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3" w:rsidRPr="008E1B7B" w:rsidRDefault="00536E53" w:rsidP="00536E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90D3C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САРАТОВСКОЙ ОБЛАСТИ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ПОСТАНОВЛЕНИЕ</w:t>
      </w:r>
    </w:p>
    <w:p w:rsidR="00DB1E95" w:rsidRPr="00190D3C" w:rsidRDefault="00DB1E95" w:rsidP="00DB1E95">
      <w:pPr>
        <w:pStyle w:val="a7"/>
        <w:spacing w:line="280" w:lineRule="exact"/>
      </w:pPr>
    </w:p>
    <w:p w:rsidR="00DB1E95" w:rsidRPr="007E3CEC" w:rsidRDefault="00190D3C" w:rsidP="00DB1E95">
      <w:pPr>
        <w:pStyle w:val="a7"/>
        <w:spacing w:line="280" w:lineRule="exact"/>
      </w:pPr>
      <w:r>
        <w:t>От 21 апреля 2022г. № 52</w:t>
      </w:r>
    </w:p>
    <w:p w:rsidR="00DB1E95" w:rsidRPr="007E3CEC" w:rsidRDefault="00DB1E95" w:rsidP="00DB1E95">
      <w:pPr>
        <w:pStyle w:val="a6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 создании рабочей комиссии по проверке 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 работ по ремонту  автомобильных дорог,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 по муниципальному контракту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(договору)  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b/>
          <w:sz w:val="24"/>
          <w:szCs w:val="24"/>
        </w:rPr>
      </w:pP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РФ», Уставом Кировского муниципального образования,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 </w:t>
      </w: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1E95" w:rsidRPr="00190D3C" w:rsidRDefault="00DB1E95" w:rsidP="00DB1E9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ПОСТАНОВЛЯЕТ:</w:t>
      </w:r>
    </w:p>
    <w:p w:rsidR="00DB1E95" w:rsidRPr="007E3CEC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        1. Создать рабочую комиссию по проверке выполненных  работ по ремонту автомобильных дорог</w:t>
      </w:r>
      <w:r w:rsidR="00190D3C">
        <w:rPr>
          <w:rFonts w:ascii="Times New Roman" w:hAnsi="Times New Roman"/>
          <w:sz w:val="24"/>
          <w:szCs w:val="24"/>
        </w:rPr>
        <w:t xml:space="preserve"> в 2022</w:t>
      </w:r>
      <w:r w:rsidRPr="007E3CEC">
        <w:rPr>
          <w:rFonts w:ascii="Times New Roman" w:hAnsi="Times New Roman"/>
          <w:sz w:val="24"/>
          <w:szCs w:val="24"/>
        </w:rPr>
        <w:t xml:space="preserve"> году, осуществляемых организациями по муниципальному контракту (договору) с администрацией Кировского муниципального образования (далее – комиссия).</w:t>
      </w:r>
    </w:p>
    <w:p w:rsidR="00DB1E95" w:rsidRPr="007E3CEC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2.  Утвердить порядок деятельности комиссии согласно приложению № 1.</w:t>
      </w:r>
    </w:p>
    <w:p w:rsidR="00DB1E95" w:rsidRPr="007E3CEC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  Утвердить состав комиссии согласно приложению № 2.</w:t>
      </w:r>
    </w:p>
    <w:p w:rsidR="00DB1E95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 Утвердить форму акта обследования объекта согласно приложению № 3.</w:t>
      </w:r>
    </w:p>
    <w:p w:rsidR="00DB1E95" w:rsidRPr="007E049B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7E3CEC">
        <w:rPr>
          <w:rFonts w:ascii="Times New Roman" w:hAnsi="Times New Roman"/>
          <w:sz w:val="24"/>
          <w:szCs w:val="24"/>
        </w:rPr>
        <w:t xml:space="preserve"> возложить на</w:t>
      </w:r>
      <w:r>
        <w:rPr>
          <w:rFonts w:ascii="Times New Roman" w:hAnsi="Times New Roman"/>
          <w:sz w:val="24"/>
          <w:szCs w:val="24"/>
        </w:rPr>
        <w:t xml:space="preserve"> заместителя главы администрации Кировского МО – </w:t>
      </w:r>
      <w:proofErr w:type="spellStart"/>
      <w:r>
        <w:rPr>
          <w:rFonts w:ascii="Times New Roman" w:hAnsi="Times New Roman"/>
          <w:sz w:val="24"/>
          <w:szCs w:val="24"/>
        </w:rPr>
        <w:t>Толбышеву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Александру Ивановну</w:t>
      </w:r>
    </w:p>
    <w:p w:rsidR="00DB1E95" w:rsidRPr="007E3CEC" w:rsidRDefault="00DB1E95" w:rsidP="00DB1E95">
      <w:pPr>
        <w:pStyle w:val="consplusnormal0"/>
        <w:spacing w:after="0" w:line="276" w:lineRule="auto"/>
        <w:ind w:firstLine="708"/>
        <w:jc w:val="both"/>
        <w:outlineLvl w:val="1"/>
      </w:pPr>
      <w:r w:rsidRPr="007E3CEC">
        <w:t>6. Обнародовать настоящее постановление на официальном сайте Кировского муниципального образования.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Кировского муниципального образования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E3CE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В.А.Володин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 w:rsidR="00190D3C">
        <w:rPr>
          <w:rFonts w:ascii="Times New Roman" w:hAnsi="Times New Roman"/>
          <w:sz w:val="24"/>
          <w:szCs w:val="24"/>
        </w:rPr>
        <w:t xml:space="preserve">21.04.2022г.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90D3C">
        <w:rPr>
          <w:rFonts w:ascii="Times New Roman" w:hAnsi="Times New Roman"/>
          <w:sz w:val="24"/>
          <w:szCs w:val="24"/>
        </w:rPr>
        <w:t>52</w:t>
      </w:r>
    </w:p>
    <w:p w:rsidR="00DB1E95" w:rsidRPr="007E3CEC" w:rsidRDefault="00DB1E95" w:rsidP="00DB1E95">
      <w:pPr>
        <w:pStyle w:val="a6"/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Порядок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деятельности рабочей комиссии по проверке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работ по ремонту автомобильных дорог</w:t>
      </w:r>
      <w:r w:rsidR="00190D3C">
        <w:rPr>
          <w:rFonts w:ascii="Times New Roman" w:hAnsi="Times New Roman"/>
          <w:sz w:val="24"/>
          <w:szCs w:val="24"/>
        </w:rPr>
        <w:t xml:space="preserve"> в 2022</w:t>
      </w:r>
      <w:r w:rsidRPr="007E3CEC">
        <w:rPr>
          <w:rFonts w:ascii="Times New Roman" w:hAnsi="Times New Roman"/>
          <w:sz w:val="24"/>
          <w:szCs w:val="24"/>
        </w:rPr>
        <w:t xml:space="preserve"> г.,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организациями, предприятиями по муниципальному контракту (договору) 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DB1E95" w:rsidRPr="007E3CEC" w:rsidRDefault="00DB1E95" w:rsidP="00DB1E95">
      <w:pPr>
        <w:pStyle w:val="a6"/>
        <w:spacing w:line="280" w:lineRule="exact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1.1 Комиссия по проверке выполнения работ по ремонту автомобильных дорог, осуществляемых организациями, предприятиями по муниципальному контракту (договору) с администрацией Кировского муниципального образования (далее по тексту - Комиссия), является коллегиальным органом. Комиссия обеспечивает согласование интересов администрации Кировского муниципального образования, организаций, предприятий, выполняющих работы и оказывающих услуги.</w:t>
      </w:r>
    </w:p>
    <w:p w:rsidR="00DB1E95" w:rsidRPr="007E3CEC" w:rsidRDefault="00DB1E95" w:rsidP="00DB1E95">
      <w:pPr>
        <w:pStyle w:val="a6"/>
        <w:spacing w:line="28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E3CEC">
        <w:rPr>
          <w:rFonts w:ascii="Times New Roman" w:hAnsi="Times New Roman"/>
          <w:sz w:val="24"/>
          <w:szCs w:val="24"/>
        </w:rPr>
        <w:t xml:space="preserve"> В своей деятельности Комиссия руководствуется действующим законодательством Российской Федерации и Саратовской области, муниципальными правовыми актами органов местного самоуправления Кировского муниципального образования, а также настоящим Порядком.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2. Задача Комиссии</w:t>
      </w:r>
    </w:p>
    <w:p w:rsidR="00DB1E95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2.1 Основной задачей Комиссии является осуществление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объемов работ и их качеством (оказанием услуг), осуществляемых организациями, предприятиями в рамках заключенных с администрацией Кировского муниципального образования муниципальных контрактов (договоров).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3. Функции Комиссии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3.1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целях реализации возложенных задач Комиссия осуществляет следующие функции: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определяет объекты  проверки;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выполненных работ (оказанных услуг) сверяет их с актами приемки выполненных работ (оказанных услуг), подписанных подрядчиком (исполнителем), и иными документами, подтверждающими фактическое выполнение объемов работ (оказание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качества работ (услуг), используемых материалов, конструкций и оборудования;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- осуществляет проверку соблюдения технических норм и правил при выполнении работ (оказании услуг), норм расхода материалов; 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соблюдения сроков (графиков) выполнения работ (оказания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выполнения условий соглашений (договоров), заключенных между заказчиком в лице администрации Кировского муниципального образования и подрядчиком (исполнителем), выполняющим работы (оказывающим услуги).</w:t>
      </w: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4. Порядок работы Комиссии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4.1 Заседание Комиссии проводит председатель Комиссии. При отсутствии председателя Комиссии, по его поручению, заседание Комиссии проводит заместитель председателя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4.2 Члены Комиссии участвуют в заседаниях лично, без права замены другими лицами или специалистами.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4.3 Решения по рассматриваемым вопросам принимаются большинством голосов присутствующих на заседании членов Комиссии путем открытого голосования. В случае их равенства право решающего голоса принадлежит председателю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4.4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исключительных случаях председатель Комиссии может использовать право "вето" на решение Комиссии с целью проведения дополнительного слушания по отдельным вопросам, рассматриваемым Комиссией.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4.5 Члены Комиссии имеют право выражать особое мнение по сути рассмотрения Комиссией вопросов, которые в письменной форме прилагаются к протоколу или решению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4.6 Секретарь Комиссии осуществляет подготовку материалов и предложений по рассматриваемым на Комиссии вопросам, готовит проекты решений Комиссии по замечаниям и нарушениям, выявленным в ходе проведения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работ, оказанием услуг.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4.7 Промежуточные проверки осуществляются работниками администрации Кировского муниципального образования по мере выполнения работ.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4.8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течение 3 рабочих дней после поступления документов, подтверждающих выполненные работы (оказанные услуги) председатель комиссии назначает дату заседания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4.9 Сообщение о дате, времени и месте работы Комиссии направляется секретарем Комиссии членам Комиссии письмом, факсом или телефонограммой.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Комиссия проверяет фактические объемы выполненных работ (оказанных услуг) на соответствие порядку, срокам, объемам выполнения работ (оказания услуг), а также соответствие применяемых норм и расценок, установленных муниципальным контрактом (договором) о выполнении работ (оказании услуг).  Проверка осуществляется в форме выездного совещания.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Результат рассмотрения Комиссией вопросов, отнесенных к ее компетенции, оформляется решением, в котором фиксируются обстоятельства, установленные Комиссией.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E3CEC">
        <w:rPr>
          <w:rFonts w:ascii="Times New Roman" w:hAnsi="Times New Roman"/>
          <w:sz w:val="24"/>
          <w:szCs w:val="24"/>
        </w:rPr>
        <w:t>Кировского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EC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E3CE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E3CE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В.А.Володин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к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190D3C">
        <w:rPr>
          <w:rFonts w:ascii="Times New Roman" w:hAnsi="Times New Roman"/>
          <w:sz w:val="24"/>
          <w:szCs w:val="24"/>
        </w:rPr>
        <w:t>21.04.2022г.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90D3C">
        <w:rPr>
          <w:rFonts w:ascii="Times New Roman" w:hAnsi="Times New Roman"/>
          <w:sz w:val="24"/>
          <w:szCs w:val="24"/>
        </w:rPr>
        <w:t>52</w:t>
      </w:r>
      <w:r w:rsidRPr="007E3CEC">
        <w:rPr>
          <w:rFonts w:ascii="Times New Roman" w:hAnsi="Times New Roman"/>
          <w:sz w:val="24"/>
          <w:szCs w:val="24"/>
        </w:rPr>
        <w:t xml:space="preserve">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Состав рабочей комиссии по проверке выполненных работ по ремонту автомобильных дорог, осуществляемых организациями по муниципальному контракту (договору) с администрацией Кировского муниципального образования </w:t>
      </w:r>
    </w:p>
    <w:p w:rsidR="00DB1E95" w:rsidRPr="007E3CEC" w:rsidRDefault="00DB1E95" w:rsidP="00DB1E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Володин В.А.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Кировского муниципального образования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Секретарь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Попандопуло Н.Х.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Члены комиссии: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076F3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</w:t>
      </w:r>
      <w:r w:rsidRPr="00076F35">
        <w:rPr>
          <w:rFonts w:ascii="Times New Roman" w:hAnsi="Times New Roman"/>
          <w:sz w:val="24"/>
          <w:szCs w:val="24"/>
        </w:rPr>
        <w:t xml:space="preserve">. </w:t>
      </w:r>
      <w:r w:rsidR="00190D3C">
        <w:rPr>
          <w:rFonts w:ascii="Times New Roman" w:hAnsi="Times New Roman"/>
          <w:sz w:val="24"/>
          <w:szCs w:val="24"/>
        </w:rPr>
        <w:t>Баннов В.И.</w:t>
      </w:r>
      <w:r>
        <w:rPr>
          <w:rFonts w:ascii="Times New Roman" w:hAnsi="Times New Roman"/>
          <w:sz w:val="24"/>
          <w:szCs w:val="24"/>
        </w:rPr>
        <w:t xml:space="preserve"> – депутат Совета Кировского МО</w:t>
      </w:r>
      <w:r w:rsidRPr="00076F35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2</w:t>
      </w:r>
      <w:r w:rsidR="00190D3C">
        <w:rPr>
          <w:rFonts w:ascii="Times New Roman" w:hAnsi="Times New Roman"/>
          <w:sz w:val="24"/>
          <w:szCs w:val="24"/>
        </w:rPr>
        <w:t>. Котова Е.П.</w:t>
      </w:r>
      <w:r>
        <w:rPr>
          <w:rFonts w:ascii="Times New Roman" w:hAnsi="Times New Roman"/>
          <w:sz w:val="24"/>
          <w:szCs w:val="24"/>
        </w:rPr>
        <w:t xml:space="preserve"> – главный специалист администрации Кировского МО </w:t>
      </w:r>
      <w:r w:rsidRPr="00E20E55">
        <w:rPr>
          <w:rFonts w:ascii="Times New Roman" w:hAnsi="Times New Roman"/>
          <w:sz w:val="24"/>
          <w:szCs w:val="24"/>
        </w:rPr>
        <w:t>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0E55">
        <w:rPr>
          <w:rFonts w:ascii="Times New Roman" w:hAnsi="Times New Roman"/>
          <w:sz w:val="24"/>
          <w:szCs w:val="24"/>
        </w:rPr>
        <w:t>Шевела</w:t>
      </w:r>
      <w:proofErr w:type="spellEnd"/>
      <w:r w:rsidRPr="00E20E55">
        <w:rPr>
          <w:rFonts w:ascii="Times New Roman" w:hAnsi="Times New Roman"/>
          <w:sz w:val="24"/>
          <w:szCs w:val="24"/>
        </w:rPr>
        <w:t xml:space="preserve"> В.В. – зам. главы администрации ММР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90D3C">
        <w:rPr>
          <w:rFonts w:ascii="Times New Roman" w:hAnsi="Times New Roman"/>
          <w:sz w:val="24"/>
          <w:szCs w:val="24"/>
        </w:rPr>
        <w:t>Павлов В.В.</w:t>
      </w:r>
      <w:r w:rsidRPr="00E20E55">
        <w:rPr>
          <w:rFonts w:ascii="Times New Roman" w:hAnsi="Times New Roman"/>
          <w:sz w:val="24"/>
          <w:szCs w:val="24"/>
        </w:rPr>
        <w:t xml:space="preserve"> – депутат Совета Кировского муниципального образования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                                                                 В.А.Володин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A2C8A" w:rsidRPr="00F40F1F" w:rsidRDefault="001A2C8A" w:rsidP="00DB1E95">
      <w:pPr>
        <w:jc w:val="center"/>
        <w:rPr>
          <w:rFonts w:ascii="Times New Roman" w:hAnsi="Times New Roman"/>
          <w:sz w:val="24"/>
          <w:szCs w:val="24"/>
        </w:rPr>
      </w:pPr>
    </w:p>
    <w:sectPr w:rsidR="001A2C8A" w:rsidRPr="00F40F1F" w:rsidSect="0035338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4E47"/>
    <w:multiLevelType w:val="multilevel"/>
    <w:tmpl w:val="71EE285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3D"/>
    <w:rsid w:val="000001D4"/>
    <w:rsid w:val="000141E7"/>
    <w:rsid w:val="00015FCA"/>
    <w:rsid w:val="00021EC9"/>
    <w:rsid w:val="0005219A"/>
    <w:rsid w:val="00065F01"/>
    <w:rsid w:val="00065FA0"/>
    <w:rsid w:val="000777B4"/>
    <w:rsid w:val="000819F8"/>
    <w:rsid w:val="000832EA"/>
    <w:rsid w:val="00085846"/>
    <w:rsid w:val="000858AC"/>
    <w:rsid w:val="00094C39"/>
    <w:rsid w:val="00094F6D"/>
    <w:rsid w:val="000B13B5"/>
    <w:rsid w:val="000C32C5"/>
    <w:rsid w:val="000C48BC"/>
    <w:rsid w:val="000D472B"/>
    <w:rsid w:val="000E1C34"/>
    <w:rsid w:val="000E1EFD"/>
    <w:rsid w:val="000F6FCE"/>
    <w:rsid w:val="000F798A"/>
    <w:rsid w:val="00102391"/>
    <w:rsid w:val="00107068"/>
    <w:rsid w:val="00107A95"/>
    <w:rsid w:val="001105AB"/>
    <w:rsid w:val="00150731"/>
    <w:rsid w:val="00166A09"/>
    <w:rsid w:val="001804C6"/>
    <w:rsid w:val="00185866"/>
    <w:rsid w:val="00190D3C"/>
    <w:rsid w:val="001944CD"/>
    <w:rsid w:val="001A2C8A"/>
    <w:rsid w:val="001A354B"/>
    <w:rsid w:val="001A4EB1"/>
    <w:rsid w:val="001B137D"/>
    <w:rsid w:val="001C6488"/>
    <w:rsid w:val="001D2F16"/>
    <w:rsid w:val="001D43A0"/>
    <w:rsid w:val="001D72A1"/>
    <w:rsid w:val="001E0D8A"/>
    <w:rsid w:val="001E1D96"/>
    <w:rsid w:val="001F143B"/>
    <w:rsid w:val="00200381"/>
    <w:rsid w:val="00200663"/>
    <w:rsid w:val="00200F06"/>
    <w:rsid w:val="00212B2D"/>
    <w:rsid w:val="00221918"/>
    <w:rsid w:val="00225192"/>
    <w:rsid w:val="002416D3"/>
    <w:rsid w:val="00246C72"/>
    <w:rsid w:val="002530E3"/>
    <w:rsid w:val="0026347F"/>
    <w:rsid w:val="00265804"/>
    <w:rsid w:val="00267F3D"/>
    <w:rsid w:val="00276C90"/>
    <w:rsid w:val="00277A76"/>
    <w:rsid w:val="00286825"/>
    <w:rsid w:val="00296FB0"/>
    <w:rsid w:val="002A04C3"/>
    <w:rsid w:val="002A404A"/>
    <w:rsid w:val="002B4433"/>
    <w:rsid w:val="002B5364"/>
    <w:rsid w:val="002C160C"/>
    <w:rsid w:val="002E1448"/>
    <w:rsid w:val="002F36D6"/>
    <w:rsid w:val="003104A9"/>
    <w:rsid w:val="003149FC"/>
    <w:rsid w:val="0031798C"/>
    <w:rsid w:val="00322036"/>
    <w:rsid w:val="0035338F"/>
    <w:rsid w:val="00393CA5"/>
    <w:rsid w:val="00393D88"/>
    <w:rsid w:val="003B56B3"/>
    <w:rsid w:val="003B65F7"/>
    <w:rsid w:val="003C6D37"/>
    <w:rsid w:val="003D0026"/>
    <w:rsid w:val="003D102B"/>
    <w:rsid w:val="003D22EA"/>
    <w:rsid w:val="003D3619"/>
    <w:rsid w:val="003D5501"/>
    <w:rsid w:val="003D59A7"/>
    <w:rsid w:val="003D6D40"/>
    <w:rsid w:val="003E2A3E"/>
    <w:rsid w:val="003F03E3"/>
    <w:rsid w:val="003F1E20"/>
    <w:rsid w:val="0040042C"/>
    <w:rsid w:val="004111A3"/>
    <w:rsid w:val="004172BC"/>
    <w:rsid w:val="0042302B"/>
    <w:rsid w:val="0044114B"/>
    <w:rsid w:val="0044649D"/>
    <w:rsid w:val="00450212"/>
    <w:rsid w:val="004533E6"/>
    <w:rsid w:val="00463520"/>
    <w:rsid w:val="00465145"/>
    <w:rsid w:val="00482D44"/>
    <w:rsid w:val="004918DA"/>
    <w:rsid w:val="004B2DE3"/>
    <w:rsid w:val="004D0A07"/>
    <w:rsid w:val="004D3A5B"/>
    <w:rsid w:val="004D5A9E"/>
    <w:rsid w:val="004D6797"/>
    <w:rsid w:val="004D7724"/>
    <w:rsid w:val="004E236C"/>
    <w:rsid w:val="004E5E3D"/>
    <w:rsid w:val="005103F3"/>
    <w:rsid w:val="00521ECF"/>
    <w:rsid w:val="005248E3"/>
    <w:rsid w:val="00536E53"/>
    <w:rsid w:val="00554EFC"/>
    <w:rsid w:val="005617C9"/>
    <w:rsid w:val="00573957"/>
    <w:rsid w:val="00576EB9"/>
    <w:rsid w:val="005773D5"/>
    <w:rsid w:val="00582D0C"/>
    <w:rsid w:val="005A7331"/>
    <w:rsid w:val="005A7895"/>
    <w:rsid w:val="005B01C8"/>
    <w:rsid w:val="005B1853"/>
    <w:rsid w:val="005B36DF"/>
    <w:rsid w:val="005B70B2"/>
    <w:rsid w:val="005F61EA"/>
    <w:rsid w:val="00601468"/>
    <w:rsid w:val="006077B0"/>
    <w:rsid w:val="0061605A"/>
    <w:rsid w:val="00620FFC"/>
    <w:rsid w:val="00621027"/>
    <w:rsid w:val="00623100"/>
    <w:rsid w:val="00623439"/>
    <w:rsid w:val="006262CD"/>
    <w:rsid w:val="00627B2B"/>
    <w:rsid w:val="00644A3D"/>
    <w:rsid w:val="00653097"/>
    <w:rsid w:val="0066356C"/>
    <w:rsid w:val="00664A67"/>
    <w:rsid w:val="00665960"/>
    <w:rsid w:val="00665BC2"/>
    <w:rsid w:val="00665D19"/>
    <w:rsid w:val="00671CA2"/>
    <w:rsid w:val="006B2235"/>
    <w:rsid w:val="006B7256"/>
    <w:rsid w:val="006C6A5B"/>
    <w:rsid w:val="006E6FC0"/>
    <w:rsid w:val="006F2888"/>
    <w:rsid w:val="006F618F"/>
    <w:rsid w:val="006F66E4"/>
    <w:rsid w:val="00710A03"/>
    <w:rsid w:val="007123F1"/>
    <w:rsid w:val="00716BAC"/>
    <w:rsid w:val="007257CB"/>
    <w:rsid w:val="00743EB7"/>
    <w:rsid w:val="00745DAC"/>
    <w:rsid w:val="007476C9"/>
    <w:rsid w:val="007479CD"/>
    <w:rsid w:val="00761708"/>
    <w:rsid w:val="0076723A"/>
    <w:rsid w:val="00770B7A"/>
    <w:rsid w:val="00787859"/>
    <w:rsid w:val="00790625"/>
    <w:rsid w:val="00791D18"/>
    <w:rsid w:val="007A2C09"/>
    <w:rsid w:val="007A7F18"/>
    <w:rsid w:val="007B2F22"/>
    <w:rsid w:val="007D1176"/>
    <w:rsid w:val="007D505E"/>
    <w:rsid w:val="007D50CA"/>
    <w:rsid w:val="007E28CD"/>
    <w:rsid w:val="007E52B7"/>
    <w:rsid w:val="007F094F"/>
    <w:rsid w:val="007F259C"/>
    <w:rsid w:val="008004E3"/>
    <w:rsid w:val="00801C16"/>
    <w:rsid w:val="00802A49"/>
    <w:rsid w:val="008118B0"/>
    <w:rsid w:val="0082285F"/>
    <w:rsid w:val="00826562"/>
    <w:rsid w:val="00826DA1"/>
    <w:rsid w:val="00836E6B"/>
    <w:rsid w:val="0084334F"/>
    <w:rsid w:val="00847C1F"/>
    <w:rsid w:val="00852588"/>
    <w:rsid w:val="00852F5C"/>
    <w:rsid w:val="00860795"/>
    <w:rsid w:val="00863E4F"/>
    <w:rsid w:val="00867EEB"/>
    <w:rsid w:val="00872E06"/>
    <w:rsid w:val="00894510"/>
    <w:rsid w:val="00894964"/>
    <w:rsid w:val="008975AB"/>
    <w:rsid w:val="008A38CC"/>
    <w:rsid w:val="008B6135"/>
    <w:rsid w:val="008C415F"/>
    <w:rsid w:val="008D0CE1"/>
    <w:rsid w:val="008E1B7B"/>
    <w:rsid w:val="008E518B"/>
    <w:rsid w:val="0090103F"/>
    <w:rsid w:val="00903E5B"/>
    <w:rsid w:val="009164CB"/>
    <w:rsid w:val="00916E2B"/>
    <w:rsid w:val="009261B3"/>
    <w:rsid w:val="00926E7D"/>
    <w:rsid w:val="009300FA"/>
    <w:rsid w:val="009322EB"/>
    <w:rsid w:val="00932791"/>
    <w:rsid w:val="00947D09"/>
    <w:rsid w:val="0095546F"/>
    <w:rsid w:val="00955516"/>
    <w:rsid w:val="00967A2C"/>
    <w:rsid w:val="009744DE"/>
    <w:rsid w:val="00985D3D"/>
    <w:rsid w:val="0099125F"/>
    <w:rsid w:val="0099748D"/>
    <w:rsid w:val="009A3805"/>
    <w:rsid w:val="009C11B0"/>
    <w:rsid w:val="009D4160"/>
    <w:rsid w:val="009D528C"/>
    <w:rsid w:val="009D78D6"/>
    <w:rsid w:val="009E30D1"/>
    <w:rsid w:val="009E65A9"/>
    <w:rsid w:val="009E673B"/>
    <w:rsid w:val="009F44BA"/>
    <w:rsid w:val="00A04804"/>
    <w:rsid w:val="00A20074"/>
    <w:rsid w:val="00A34E1F"/>
    <w:rsid w:val="00A44EFA"/>
    <w:rsid w:val="00A51E8D"/>
    <w:rsid w:val="00A5552A"/>
    <w:rsid w:val="00A61CDA"/>
    <w:rsid w:val="00A61D2C"/>
    <w:rsid w:val="00A64607"/>
    <w:rsid w:val="00A96964"/>
    <w:rsid w:val="00A97ACE"/>
    <w:rsid w:val="00AA2416"/>
    <w:rsid w:val="00AA5B17"/>
    <w:rsid w:val="00AA75A0"/>
    <w:rsid w:val="00AB2DD3"/>
    <w:rsid w:val="00AC0025"/>
    <w:rsid w:val="00AC1317"/>
    <w:rsid w:val="00AE4A83"/>
    <w:rsid w:val="00B02095"/>
    <w:rsid w:val="00B02361"/>
    <w:rsid w:val="00B03948"/>
    <w:rsid w:val="00B059F0"/>
    <w:rsid w:val="00B27A9C"/>
    <w:rsid w:val="00B613D0"/>
    <w:rsid w:val="00B64488"/>
    <w:rsid w:val="00B71FAC"/>
    <w:rsid w:val="00B75D41"/>
    <w:rsid w:val="00B846F8"/>
    <w:rsid w:val="00B847BD"/>
    <w:rsid w:val="00B94C10"/>
    <w:rsid w:val="00BA0C3B"/>
    <w:rsid w:val="00BA38B9"/>
    <w:rsid w:val="00BA47B6"/>
    <w:rsid w:val="00BA5231"/>
    <w:rsid w:val="00BB7F35"/>
    <w:rsid w:val="00BD020F"/>
    <w:rsid w:val="00BD4DE7"/>
    <w:rsid w:val="00BD4FA8"/>
    <w:rsid w:val="00BE6A6F"/>
    <w:rsid w:val="00BF0A63"/>
    <w:rsid w:val="00BF614A"/>
    <w:rsid w:val="00BF7BE1"/>
    <w:rsid w:val="00C019E5"/>
    <w:rsid w:val="00C11A34"/>
    <w:rsid w:val="00C1495E"/>
    <w:rsid w:val="00C24762"/>
    <w:rsid w:val="00C263E2"/>
    <w:rsid w:val="00C26887"/>
    <w:rsid w:val="00C311BB"/>
    <w:rsid w:val="00C35F74"/>
    <w:rsid w:val="00C55855"/>
    <w:rsid w:val="00C56696"/>
    <w:rsid w:val="00C61766"/>
    <w:rsid w:val="00C64719"/>
    <w:rsid w:val="00C750AD"/>
    <w:rsid w:val="00C937D1"/>
    <w:rsid w:val="00C94BCD"/>
    <w:rsid w:val="00C95519"/>
    <w:rsid w:val="00C96650"/>
    <w:rsid w:val="00CA2793"/>
    <w:rsid w:val="00CA314F"/>
    <w:rsid w:val="00CB28E9"/>
    <w:rsid w:val="00CB3E84"/>
    <w:rsid w:val="00CB43D9"/>
    <w:rsid w:val="00CB4C94"/>
    <w:rsid w:val="00CE7C86"/>
    <w:rsid w:val="00D001AC"/>
    <w:rsid w:val="00D007BE"/>
    <w:rsid w:val="00D016F7"/>
    <w:rsid w:val="00D10C51"/>
    <w:rsid w:val="00D163D9"/>
    <w:rsid w:val="00D21E1D"/>
    <w:rsid w:val="00D358CB"/>
    <w:rsid w:val="00D37C33"/>
    <w:rsid w:val="00D43322"/>
    <w:rsid w:val="00D468FE"/>
    <w:rsid w:val="00D50432"/>
    <w:rsid w:val="00D522C4"/>
    <w:rsid w:val="00D607A5"/>
    <w:rsid w:val="00D61851"/>
    <w:rsid w:val="00D67714"/>
    <w:rsid w:val="00D7573C"/>
    <w:rsid w:val="00D979A9"/>
    <w:rsid w:val="00D97B03"/>
    <w:rsid w:val="00DA1402"/>
    <w:rsid w:val="00DA4018"/>
    <w:rsid w:val="00DA4D90"/>
    <w:rsid w:val="00DA6F77"/>
    <w:rsid w:val="00DA7583"/>
    <w:rsid w:val="00DB1E95"/>
    <w:rsid w:val="00DB51B1"/>
    <w:rsid w:val="00DB7E13"/>
    <w:rsid w:val="00DD16A5"/>
    <w:rsid w:val="00DD3ABF"/>
    <w:rsid w:val="00DD7C34"/>
    <w:rsid w:val="00DF6C73"/>
    <w:rsid w:val="00DF6CE2"/>
    <w:rsid w:val="00E0256F"/>
    <w:rsid w:val="00E03A17"/>
    <w:rsid w:val="00E221CF"/>
    <w:rsid w:val="00E23D51"/>
    <w:rsid w:val="00E37AEF"/>
    <w:rsid w:val="00E41A7E"/>
    <w:rsid w:val="00E522C9"/>
    <w:rsid w:val="00E530CC"/>
    <w:rsid w:val="00E54E65"/>
    <w:rsid w:val="00E57742"/>
    <w:rsid w:val="00E636E4"/>
    <w:rsid w:val="00E92441"/>
    <w:rsid w:val="00EA49D4"/>
    <w:rsid w:val="00EB3741"/>
    <w:rsid w:val="00EC4284"/>
    <w:rsid w:val="00ED294C"/>
    <w:rsid w:val="00EE3D42"/>
    <w:rsid w:val="00EE4018"/>
    <w:rsid w:val="00EF0530"/>
    <w:rsid w:val="00EF4127"/>
    <w:rsid w:val="00EF5113"/>
    <w:rsid w:val="00F00B27"/>
    <w:rsid w:val="00F018FA"/>
    <w:rsid w:val="00F03FA2"/>
    <w:rsid w:val="00F074C3"/>
    <w:rsid w:val="00F14E23"/>
    <w:rsid w:val="00F200B6"/>
    <w:rsid w:val="00F200B7"/>
    <w:rsid w:val="00F40F1F"/>
    <w:rsid w:val="00F471C9"/>
    <w:rsid w:val="00F6480E"/>
    <w:rsid w:val="00F65AFD"/>
    <w:rsid w:val="00F711C9"/>
    <w:rsid w:val="00F8334B"/>
    <w:rsid w:val="00F859E9"/>
    <w:rsid w:val="00F85A12"/>
    <w:rsid w:val="00F90C5F"/>
    <w:rsid w:val="00F91BF3"/>
    <w:rsid w:val="00F969B2"/>
    <w:rsid w:val="00FB6DCE"/>
    <w:rsid w:val="00FC204D"/>
    <w:rsid w:val="00FD2C91"/>
    <w:rsid w:val="00FD3733"/>
    <w:rsid w:val="00FD640F"/>
    <w:rsid w:val="00FD7248"/>
    <w:rsid w:val="00FE39EA"/>
    <w:rsid w:val="00FE541B"/>
    <w:rsid w:val="00F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E95"/>
    <w:rPr>
      <w:sz w:val="22"/>
      <w:szCs w:val="22"/>
    </w:rPr>
  </w:style>
  <w:style w:type="paragraph" w:customStyle="1" w:styleId="consplusnormal0">
    <w:name w:val="consplusnormal"/>
    <w:basedOn w:val="a"/>
    <w:uiPriority w:val="99"/>
    <w:rsid w:val="00DB1E9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DB1E9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B1E9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D738D-6CF5-42AA-AF7B-882DABE4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6. Обнародовать настоящее постановление на официальном сайте Кировского муниципа</vt:lpstr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115</cp:revision>
  <cp:lastPrinted>2022-04-21T06:30:00Z</cp:lastPrinted>
  <dcterms:created xsi:type="dcterms:W3CDTF">2009-12-12T08:05:00Z</dcterms:created>
  <dcterms:modified xsi:type="dcterms:W3CDTF">2022-04-21T06:30:00Z</dcterms:modified>
</cp:coreProperties>
</file>