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4A" w:rsidRDefault="006B2C4A" w:rsidP="006B2C4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C4A" w:rsidRPr="00970E61" w:rsidRDefault="006B2C4A" w:rsidP="00EA7D07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314078"/>
      <w:r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6B2C4A" w:rsidRPr="00970E61" w:rsidRDefault="00BA3788" w:rsidP="006B2C4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</w:t>
      </w:r>
      <w:r w:rsidR="00855BC0"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ОБРАЗОАНИЯ</w:t>
      </w:r>
    </w:p>
    <w:p w:rsidR="00855BC0" w:rsidRPr="00970E61" w:rsidRDefault="00BA3788" w:rsidP="006B2C4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МАРКСОВСКОГО </w:t>
      </w:r>
      <w:r w:rsidR="00855BC0"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A3788" w:rsidRPr="00970E61" w:rsidRDefault="00BA3788" w:rsidP="006B2C4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6B2C4A" w:rsidRPr="00970E61" w:rsidRDefault="006B2C4A" w:rsidP="006B2C4A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2C4A" w:rsidRPr="00970E61" w:rsidRDefault="006B2C4A" w:rsidP="006B2C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bookmarkEnd w:id="0"/>
    <w:p w:rsidR="006B2C4A" w:rsidRPr="00970E61" w:rsidRDefault="006B2C4A" w:rsidP="006B2C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C4A" w:rsidRDefault="006B2C4A" w:rsidP="006B2C4A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55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 ноября 2022</w:t>
      </w:r>
      <w:r w:rsidR="007E2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B5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 №</w:t>
      </w:r>
      <w:r w:rsidR="007E2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0E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79/276</w:t>
      </w:r>
    </w:p>
    <w:p w:rsidR="00855BC0" w:rsidRPr="005B51DE" w:rsidRDefault="00855BC0" w:rsidP="006B2C4A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41D" w:rsidRDefault="008B64DC" w:rsidP="00855BC0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951343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О вынесении на публичные слушания проекта </w:t>
      </w:r>
    </w:p>
    <w:p w:rsidR="0096141D" w:rsidRDefault="008B64DC" w:rsidP="00855BC0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951343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решения Совета </w:t>
      </w:r>
      <w:r w:rsidR="00BA3788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Кировского </w:t>
      </w:r>
      <w:r w:rsidRPr="00951343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муниципального  образования</w:t>
      </w:r>
    </w:p>
    <w:p w:rsidR="0096141D" w:rsidRDefault="008B64DC" w:rsidP="00855BC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43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«</w:t>
      </w: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96141D" w:rsidRDefault="008B64DC" w:rsidP="00855BC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B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6141D" w:rsidRDefault="008B64DC" w:rsidP="00855BC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09.10.20</w:t>
      </w:r>
      <w:r w:rsidR="00F9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B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42/136</w:t>
      </w: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Правил</w:t>
      </w:r>
    </w:p>
    <w:p w:rsidR="0096141D" w:rsidRDefault="008B64DC" w:rsidP="00855BC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землепользования и застройки </w:t>
      </w:r>
      <w:r w:rsidR="00B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8B64DC" w:rsidRPr="00951343" w:rsidRDefault="008B64DC" w:rsidP="00855BC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B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5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343">
        <w:rPr>
          <w:rFonts w:ascii="Times New Roman" w:hAnsi="Times New Roman" w:cs="Times New Roman"/>
          <w:sz w:val="28"/>
          <w:szCs w:val="28"/>
        </w:rPr>
        <w:t xml:space="preserve">       </w:t>
      </w:r>
      <w:r w:rsidR="008A0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388">
        <w:rPr>
          <w:rFonts w:ascii="Times New Roman" w:hAnsi="Times New Roman" w:cs="Times New Roman"/>
          <w:sz w:val="28"/>
          <w:szCs w:val="28"/>
        </w:rPr>
        <w:t>В</w:t>
      </w:r>
      <w:r w:rsidR="00970E61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 w:rsidR="008D50EB" w:rsidRPr="00951343">
        <w:rPr>
          <w:rFonts w:ascii="Times New Roman" w:hAnsi="Times New Roman" w:cs="Times New Roman"/>
          <w:sz w:val="28"/>
          <w:szCs w:val="28"/>
        </w:rPr>
        <w:t>31, 3</w:t>
      </w:r>
      <w:r w:rsidR="00970E61">
        <w:rPr>
          <w:rFonts w:ascii="Times New Roman" w:hAnsi="Times New Roman" w:cs="Times New Roman"/>
          <w:sz w:val="28"/>
          <w:szCs w:val="28"/>
        </w:rPr>
        <w:t>2, 33</w:t>
      </w:r>
      <w:r w:rsidRPr="0095134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 </w:t>
      </w:r>
      <w:r w:rsidR="00970E61">
        <w:rPr>
          <w:rFonts w:ascii="Times New Roman" w:hAnsi="Times New Roman" w:cs="Times New Roman"/>
          <w:sz w:val="28"/>
          <w:szCs w:val="28"/>
        </w:rPr>
        <w:t>Федерации,</w:t>
      </w:r>
      <w:r w:rsidR="008A0388">
        <w:rPr>
          <w:rFonts w:ascii="Times New Roman" w:hAnsi="Times New Roman" w:cs="Times New Roman"/>
          <w:sz w:val="28"/>
          <w:szCs w:val="28"/>
        </w:rPr>
        <w:t xml:space="preserve"> статьей </w:t>
      </w:r>
      <w:bookmarkStart w:id="1" w:name="_GoBack"/>
      <w:bookmarkEnd w:id="1"/>
      <w:r w:rsidR="00970E61">
        <w:rPr>
          <w:rFonts w:ascii="Times New Roman" w:hAnsi="Times New Roman" w:cs="Times New Roman"/>
          <w:sz w:val="28"/>
          <w:szCs w:val="28"/>
        </w:rPr>
        <w:t xml:space="preserve">28 </w:t>
      </w:r>
      <w:r w:rsidR="008A0388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951343">
        <w:rPr>
          <w:rFonts w:ascii="Times New Roman" w:hAnsi="Times New Roman" w:cs="Times New Roman"/>
          <w:sz w:val="28"/>
          <w:szCs w:val="28"/>
        </w:rPr>
        <w:t>6 октября 2003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года № 131-ФЗ «Об общих принципах организации местного самоуправления в Российской Федерации», руководствуясь решением </w:t>
      </w:r>
      <w:r w:rsidR="00BA3788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образования </w:t>
      </w:r>
      <w:r w:rsidRPr="00970E6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55BC0" w:rsidRPr="00970E61">
        <w:rPr>
          <w:rFonts w:ascii="Times New Roman" w:hAnsi="Times New Roman" w:cs="Times New Roman"/>
          <w:color w:val="000000"/>
          <w:sz w:val="28"/>
          <w:szCs w:val="28"/>
        </w:rPr>
        <w:t>17.06.2010</w:t>
      </w:r>
      <w:r w:rsidRPr="00970E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0E61">
        <w:rPr>
          <w:rFonts w:ascii="Times New Roman" w:hAnsi="Times New Roman" w:cs="Times New Roman"/>
          <w:sz w:val="28"/>
          <w:szCs w:val="28"/>
        </w:rPr>
        <w:t>года</w:t>
      </w:r>
      <w:r w:rsidRPr="00970E6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55BC0" w:rsidRPr="00970E6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55BC0">
        <w:rPr>
          <w:rFonts w:ascii="Times New Roman" w:hAnsi="Times New Roman" w:cs="Times New Roman"/>
          <w:color w:val="000000"/>
          <w:sz w:val="28"/>
          <w:szCs w:val="28"/>
        </w:rPr>
        <w:t>/32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публичных слушаниях в </w:t>
      </w:r>
      <w:r w:rsidR="00BA3788">
        <w:rPr>
          <w:rFonts w:ascii="Times New Roman" w:hAnsi="Times New Roman" w:cs="Times New Roman"/>
          <w:color w:val="000000"/>
          <w:sz w:val="28"/>
          <w:szCs w:val="28"/>
        </w:rPr>
        <w:t>Кировском муни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>ципальном образовании»</w:t>
      </w:r>
      <w:r w:rsidR="00855BC0">
        <w:rPr>
          <w:rFonts w:ascii="Times New Roman" w:hAnsi="Times New Roman" w:cs="Times New Roman"/>
          <w:color w:val="000000"/>
          <w:sz w:val="28"/>
          <w:szCs w:val="28"/>
        </w:rPr>
        <w:t xml:space="preserve"> (с изм. </w:t>
      </w:r>
      <w:r w:rsidR="00970E6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55BC0">
        <w:rPr>
          <w:rFonts w:ascii="Times New Roman" w:hAnsi="Times New Roman" w:cs="Times New Roman"/>
          <w:color w:val="000000"/>
          <w:sz w:val="28"/>
          <w:szCs w:val="28"/>
        </w:rPr>
        <w:t>15.02.20132 г. №</w:t>
      </w:r>
      <w:r w:rsidR="00970E61">
        <w:rPr>
          <w:rFonts w:ascii="Times New Roman" w:hAnsi="Times New Roman" w:cs="Times New Roman"/>
          <w:color w:val="000000"/>
          <w:sz w:val="28"/>
          <w:szCs w:val="28"/>
        </w:rPr>
        <w:t xml:space="preserve"> 2/5, от 18.04.2017</w:t>
      </w:r>
      <w:proofErr w:type="gramEnd"/>
      <w:r w:rsidR="00970E61">
        <w:rPr>
          <w:rFonts w:ascii="Times New Roman" w:hAnsi="Times New Roman" w:cs="Times New Roman"/>
          <w:color w:val="000000"/>
          <w:sz w:val="28"/>
          <w:szCs w:val="28"/>
        </w:rPr>
        <w:t xml:space="preserve"> г. № 4/10, от 07.05.2018 г. № 7/23)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951343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951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88" w:rsidRPr="00BA3788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BA3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343">
        <w:rPr>
          <w:rFonts w:ascii="Times New Roman" w:hAnsi="Times New Roman" w:cs="Times New Roman"/>
          <w:sz w:val="28"/>
          <w:szCs w:val="28"/>
        </w:rPr>
        <w:t>муниципального образования Маркс</w:t>
      </w:r>
      <w:r w:rsidR="00BA3788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Pr="00951343">
        <w:rPr>
          <w:rFonts w:ascii="Times New Roman" w:hAnsi="Times New Roman" w:cs="Times New Roman"/>
          <w:sz w:val="28"/>
          <w:szCs w:val="28"/>
        </w:rPr>
        <w:t xml:space="preserve"> Саратовской области, Совет </w:t>
      </w:r>
      <w:bookmarkStart w:id="2" w:name="_Hlk118277592"/>
      <w:r w:rsidR="00BA3788">
        <w:rPr>
          <w:rFonts w:ascii="Times New Roman" w:hAnsi="Times New Roman" w:cs="Times New Roman"/>
          <w:sz w:val="28"/>
          <w:szCs w:val="28"/>
        </w:rPr>
        <w:t>Кировского</w:t>
      </w:r>
      <w:bookmarkEnd w:id="2"/>
      <w:r w:rsidR="00BA3788">
        <w:rPr>
          <w:rFonts w:ascii="Times New Roman" w:hAnsi="Times New Roman" w:cs="Times New Roman"/>
          <w:sz w:val="28"/>
          <w:szCs w:val="28"/>
        </w:rPr>
        <w:t xml:space="preserve"> </w:t>
      </w:r>
      <w:r w:rsidRPr="009513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8B64DC" w:rsidRPr="00951343" w:rsidRDefault="008B64DC" w:rsidP="008B64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3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3831" w:rsidRPr="00951343" w:rsidRDefault="00BE3831" w:rsidP="008B64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31" w:rsidRPr="00951343" w:rsidRDefault="008B64DC" w:rsidP="00C10195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1. Вынести на публичные </w:t>
      </w:r>
      <w:r w:rsidR="00BA3788" w:rsidRPr="00951343">
        <w:rPr>
          <w:rFonts w:ascii="Times New Roman" w:hAnsi="Times New Roman" w:cs="Times New Roman"/>
          <w:color w:val="000000"/>
          <w:sz w:val="28"/>
          <w:szCs w:val="28"/>
        </w:rPr>
        <w:t>слушания с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участием гражд</w:t>
      </w:r>
      <w:r w:rsidR="00F929D9">
        <w:rPr>
          <w:rFonts w:ascii="Times New Roman" w:hAnsi="Times New Roman" w:cs="Times New Roman"/>
          <w:color w:val="000000"/>
          <w:sz w:val="28"/>
          <w:szCs w:val="28"/>
        </w:rPr>
        <w:t xml:space="preserve">ан, проживающих на  территории </w:t>
      </w:r>
      <w:r w:rsidR="00BA3788">
        <w:rPr>
          <w:rFonts w:ascii="Times New Roman" w:hAnsi="Times New Roman" w:cs="Times New Roman"/>
          <w:sz w:val="28"/>
          <w:szCs w:val="28"/>
        </w:rPr>
        <w:t>Кировского</w:t>
      </w:r>
      <w:r w:rsidR="00BA3788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E6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Совета </w:t>
      </w:r>
      <w:r w:rsidR="00BA3788">
        <w:rPr>
          <w:rFonts w:ascii="Times New Roman" w:hAnsi="Times New Roman" w:cs="Times New Roman"/>
          <w:sz w:val="28"/>
          <w:szCs w:val="28"/>
        </w:rPr>
        <w:t>Кировского</w:t>
      </w:r>
      <w:r w:rsidR="00BA3788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A378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bookmarkStart w:id="3" w:name="_Hlk118278018"/>
      <w:r w:rsidR="00BA3788" w:rsidRPr="00BA3788">
        <w:rPr>
          <w:rFonts w:ascii="Times New Roman" w:hAnsi="Times New Roman" w:cs="Times New Roman"/>
          <w:color w:val="000000"/>
          <w:spacing w:val="11"/>
          <w:sz w:val="28"/>
          <w:szCs w:val="28"/>
        </w:rPr>
        <w:t>«</w:t>
      </w:r>
      <w:r w:rsidR="00BA3788" w:rsidRPr="00B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Кировского муниципального образования от 09.10.20</w:t>
      </w:r>
      <w:r w:rsidR="00970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A3788" w:rsidRPr="00B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42/136 «Об утверждении Правил землепользования и застройки Кировского муниципального образования</w:t>
      </w:r>
      <w:bookmarkEnd w:id="3"/>
      <w:r w:rsidR="00C10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z w:val="28"/>
          <w:szCs w:val="28"/>
        </w:rPr>
        <w:t>2. Назначить организатором публичных слушаний комиссию в составе: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 комиссии     </w:t>
      </w:r>
      <w:r w:rsidR="00BE3831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788">
        <w:rPr>
          <w:rFonts w:ascii="Times New Roman" w:hAnsi="Times New Roman" w:cs="Times New Roman"/>
          <w:color w:val="000000"/>
          <w:sz w:val="28"/>
          <w:szCs w:val="28"/>
        </w:rPr>
        <w:t>Стручков Н.Н.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Секретарь  комиссии       </w:t>
      </w:r>
      <w:r w:rsidR="00BE3831"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A378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Толбышева</w:t>
      </w:r>
      <w:proofErr w:type="spellEnd"/>
      <w:r w:rsidR="00BA37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А.И.</w:t>
      </w: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Члены  комиссии           </w:t>
      </w:r>
      <w:r w:rsidR="00BE3831"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="00BA378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Попандопуло Н.Х.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</w:t>
      </w:r>
      <w:r w:rsid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proofErr w:type="spellStart"/>
      <w:r w:rsidR="00BA378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Бесмертная</w:t>
      </w:r>
      <w:proofErr w:type="spellEnd"/>
      <w:r w:rsidR="00BA37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Л.Н.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</w:t>
      </w:r>
      <w:r w:rsidR="00BE3831"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proofErr w:type="spellStart"/>
      <w:r w:rsidR="006C4B5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Аблемова</w:t>
      </w:r>
      <w:proofErr w:type="spellEnd"/>
      <w:r w:rsidR="006C4B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У.</w:t>
      </w:r>
      <w:r w:rsidR="00D41A8E">
        <w:rPr>
          <w:rFonts w:ascii="Times New Roman" w:hAnsi="Times New Roman" w:cs="Times New Roman"/>
          <w:color w:val="000000"/>
          <w:spacing w:val="-1"/>
          <w:sz w:val="28"/>
          <w:szCs w:val="28"/>
        </w:rPr>
        <w:t>С.</w:t>
      </w:r>
    </w:p>
    <w:p w:rsidR="008B64DC" w:rsidRPr="00951343" w:rsidRDefault="008B64DC" w:rsidP="00D41A8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</w:t>
      </w:r>
      <w:r w:rsid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proofErr w:type="spellStart"/>
      <w:r w:rsidR="00F929D9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Бесмертный</w:t>
      </w:r>
      <w:proofErr w:type="spellEnd"/>
      <w:r w:rsidR="00F929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Д.А.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</w:t>
      </w:r>
    </w:p>
    <w:p w:rsidR="008B64DC" w:rsidRPr="00951343" w:rsidRDefault="008B64DC" w:rsidP="006C4B5A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проживающие на территории </w:t>
      </w:r>
      <w:r w:rsidR="006C4B5A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9513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обладающие избирательным правом, вправе участвовать в публичных </w:t>
      </w:r>
      <w:r w:rsidRPr="009513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слушаниях в целях обсуждения проекта </w:t>
      </w:r>
      <w:r w:rsidR="006C4B5A" w:rsidRPr="00BA3788">
        <w:rPr>
          <w:rFonts w:ascii="Times New Roman" w:hAnsi="Times New Roman" w:cs="Times New Roman"/>
          <w:color w:val="000000"/>
          <w:spacing w:val="11"/>
          <w:sz w:val="28"/>
          <w:szCs w:val="28"/>
        </w:rPr>
        <w:t>«</w:t>
      </w:r>
      <w:bookmarkStart w:id="4" w:name="_Hlk118313895"/>
      <w:r w:rsidR="006C4B5A" w:rsidRPr="00B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Кировского муниципального образования от 09.10.20</w:t>
      </w:r>
      <w:r w:rsidR="00EA7D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4B5A" w:rsidRPr="00B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C4B5A" w:rsidRPr="00BA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42/136 «Об утверждении Правил землепользования и застройки Кировского муниципального образования»</w:t>
      </w:r>
      <w:bookmarkEnd w:id="4"/>
      <w:r w:rsidRPr="009513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513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посредством подачи организатору публичных слушаний замечаний и </w:t>
      </w:r>
      <w:r w:rsidRPr="0095134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предложений в  письменной  форме. </w:t>
      </w:r>
      <w:proofErr w:type="gramEnd"/>
    </w:p>
    <w:p w:rsidR="008B64DC" w:rsidRPr="008A0388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34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публичных </w:t>
      </w:r>
      <w:r w:rsidR="000D488F" w:rsidRPr="00951343">
        <w:rPr>
          <w:rFonts w:ascii="Times New Roman" w:hAnsi="Times New Roman" w:cs="Times New Roman"/>
          <w:color w:val="000000"/>
          <w:sz w:val="28"/>
          <w:szCs w:val="28"/>
        </w:rPr>
        <w:t>слушаний в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целях разъяснения положений по вопросу, </w:t>
      </w:r>
      <w:r w:rsidR="00EA7D07" w:rsidRPr="00951343">
        <w:rPr>
          <w:rFonts w:ascii="Times New Roman" w:hAnsi="Times New Roman" w:cs="Times New Roman"/>
          <w:color w:val="000000"/>
          <w:sz w:val="28"/>
          <w:szCs w:val="28"/>
        </w:rPr>
        <w:t>выносимому на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публичные слушания, организует демонстрацию </w:t>
      </w:r>
      <w:r w:rsidRPr="00951343">
        <w:rPr>
          <w:rFonts w:ascii="Times New Roman" w:hAnsi="Times New Roman" w:cs="Times New Roman"/>
          <w:sz w:val="28"/>
          <w:szCs w:val="28"/>
        </w:rPr>
        <w:t>материалов и чертежей в рабочие дни с 8:00 ч. до 12:00 ч. и с 14:00 ч. до 17:00 ч. до</w:t>
      </w:r>
      <w:r w:rsidR="00893F1B">
        <w:rPr>
          <w:rFonts w:ascii="Times New Roman" w:hAnsi="Times New Roman" w:cs="Times New Roman"/>
          <w:sz w:val="28"/>
          <w:szCs w:val="28"/>
        </w:rPr>
        <w:t xml:space="preserve"> </w:t>
      </w:r>
      <w:r w:rsidR="00F929D9" w:rsidRPr="008A0388">
        <w:rPr>
          <w:rFonts w:ascii="Times New Roman" w:hAnsi="Times New Roman" w:cs="Times New Roman"/>
          <w:sz w:val="28"/>
          <w:szCs w:val="28"/>
        </w:rPr>
        <w:t>25</w:t>
      </w:r>
      <w:r w:rsidR="00893F1B" w:rsidRPr="008A0388">
        <w:rPr>
          <w:rFonts w:ascii="Times New Roman" w:hAnsi="Times New Roman" w:cs="Times New Roman"/>
          <w:sz w:val="28"/>
          <w:szCs w:val="28"/>
        </w:rPr>
        <w:t>.</w:t>
      </w:r>
      <w:r w:rsidR="00C10195" w:rsidRPr="008A0388">
        <w:rPr>
          <w:rFonts w:ascii="Times New Roman" w:hAnsi="Times New Roman" w:cs="Times New Roman"/>
          <w:sz w:val="28"/>
          <w:szCs w:val="28"/>
        </w:rPr>
        <w:t>12</w:t>
      </w:r>
      <w:r w:rsidR="00893F1B" w:rsidRPr="008A0388">
        <w:rPr>
          <w:rFonts w:ascii="Times New Roman" w:hAnsi="Times New Roman" w:cs="Times New Roman"/>
          <w:sz w:val="28"/>
          <w:szCs w:val="28"/>
        </w:rPr>
        <w:t>.</w:t>
      </w:r>
      <w:r w:rsidR="00240C2E" w:rsidRPr="008A0388">
        <w:rPr>
          <w:rFonts w:ascii="Times New Roman" w:hAnsi="Times New Roman" w:cs="Times New Roman"/>
          <w:sz w:val="28"/>
          <w:szCs w:val="28"/>
        </w:rPr>
        <w:t xml:space="preserve">2022 </w:t>
      </w:r>
      <w:r w:rsidRPr="008A0388">
        <w:rPr>
          <w:rFonts w:ascii="Times New Roman" w:hAnsi="Times New Roman" w:cs="Times New Roman"/>
          <w:sz w:val="28"/>
          <w:szCs w:val="28"/>
        </w:rPr>
        <w:t>года  по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 адресу: </w:t>
      </w:r>
      <w:bookmarkStart w:id="5" w:name="_Hlk118313688"/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Кировское</w:t>
      </w:r>
      <w:proofErr w:type="gramEnd"/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:rsidR="008B64DC" w:rsidRPr="008A0388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38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93F1B"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в письменной форме граждане вправе предоставлять организатору публичных слушаний </w:t>
      </w:r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в срок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893F1B"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9D9" w:rsidRPr="008A038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893F1B" w:rsidRPr="008A03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195" w:rsidRPr="008A038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893F1B" w:rsidRPr="008A03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0C2E"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="000D488F" w:rsidRPr="008A0388">
        <w:rPr>
          <w:rFonts w:ascii="Times New Roman" w:hAnsi="Times New Roman" w:cs="Times New Roman"/>
          <w:sz w:val="28"/>
          <w:szCs w:val="28"/>
        </w:rPr>
        <w:t>года по</w:t>
      </w:r>
      <w:r w:rsidRPr="008A0388">
        <w:rPr>
          <w:rFonts w:ascii="Times New Roman" w:hAnsi="Times New Roman" w:cs="Times New Roman"/>
          <w:sz w:val="28"/>
          <w:szCs w:val="28"/>
        </w:rPr>
        <w:t xml:space="preserve"> рабочим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 дням с 8:00 ч. до 12:00 ч. и с 13:00 ч. до 17:00 ч. по адресу: </w:t>
      </w:r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Кировское</w:t>
      </w:r>
      <w:proofErr w:type="gramEnd"/>
      <w:r w:rsidR="000D488F" w:rsidRPr="008A0388">
        <w:rPr>
          <w:rFonts w:ascii="Times New Roman" w:hAnsi="Times New Roman" w:cs="Times New Roman"/>
          <w:color w:val="000000"/>
          <w:sz w:val="28"/>
          <w:szCs w:val="28"/>
        </w:rPr>
        <w:t>, ул. Советская, д. 16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4DC" w:rsidRPr="008A0388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388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929D9"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388">
        <w:rPr>
          <w:rFonts w:ascii="Times New Roman" w:hAnsi="Times New Roman" w:cs="Times New Roman"/>
          <w:color w:val="000000"/>
          <w:sz w:val="28"/>
          <w:szCs w:val="28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8B64DC" w:rsidRPr="000D488F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388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F929D9" w:rsidRPr="008A0388">
        <w:rPr>
          <w:rFonts w:ascii="Times New Roman" w:hAnsi="Times New Roman" w:cs="Times New Roman"/>
          <w:spacing w:val="4"/>
          <w:sz w:val="28"/>
          <w:szCs w:val="28"/>
        </w:rPr>
        <w:t>Провести публичные слушания 29</w:t>
      </w:r>
      <w:r w:rsidR="00893F1B" w:rsidRPr="008A0388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C10195" w:rsidRPr="008A0388">
        <w:rPr>
          <w:rFonts w:ascii="Times New Roman" w:hAnsi="Times New Roman" w:cs="Times New Roman"/>
          <w:spacing w:val="4"/>
          <w:sz w:val="28"/>
          <w:szCs w:val="28"/>
        </w:rPr>
        <w:t>12</w:t>
      </w:r>
      <w:r w:rsidR="00893F1B" w:rsidRPr="008A0388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FE0BE4" w:rsidRPr="008A0388">
        <w:rPr>
          <w:rFonts w:ascii="Times New Roman" w:hAnsi="Times New Roman" w:cs="Times New Roman"/>
          <w:spacing w:val="4"/>
          <w:sz w:val="28"/>
          <w:szCs w:val="28"/>
        </w:rPr>
        <w:t xml:space="preserve">2022 </w:t>
      </w:r>
      <w:r w:rsidR="000D488F" w:rsidRPr="008A0388">
        <w:rPr>
          <w:rFonts w:ascii="Times New Roman" w:hAnsi="Times New Roman" w:cs="Times New Roman"/>
          <w:spacing w:val="4"/>
          <w:sz w:val="28"/>
          <w:szCs w:val="28"/>
        </w:rPr>
        <w:t>года в</w:t>
      </w:r>
      <w:r w:rsidRPr="008A03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40C2E" w:rsidRPr="008A0388"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F929D9" w:rsidRPr="008A038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240C2E" w:rsidRPr="008A0388">
        <w:rPr>
          <w:rFonts w:ascii="Times New Roman" w:hAnsi="Times New Roman" w:cs="Times New Roman"/>
          <w:spacing w:val="4"/>
          <w:sz w:val="28"/>
          <w:szCs w:val="28"/>
        </w:rPr>
        <w:t>.00</w:t>
      </w:r>
      <w:r w:rsidRPr="00951343">
        <w:rPr>
          <w:rFonts w:ascii="Times New Roman" w:hAnsi="Times New Roman" w:cs="Times New Roman"/>
          <w:spacing w:val="4"/>
          <w:sz w:val="28"/>
          <w:szCs w:val="28"/>
        </w:rPr>
        <w:t xml:space="preserve"> ч. </w:t>
      </w:r>
      <w:r w:rsidR="000D488F" w:rsidRPr="00951343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Pr="00951343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</w:t>
      </w:r>
      <w:r w:rsidR="000D488F">
        <w:rPr>
          <w:rFonts w:ascii="Times New Roman" w:hAnsi="Times New Roman" w:cs="Times New Roman"/>
          <w:spacing w:val="4"/>
          <w:sz w:val="28"/>
          <w:szCs w:val="28"/>
        </w:rPr>
        <w:t>Кировского</w:t>
      </w:r>
      <w:r w:rsidRPr="00951343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района по адресу: </w:t>
      </w:r>
      <w:r w:rsidR="000D48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488F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D488F">
        <w:rPr>
          <w:rFonts w:ascii="Times New Roman" w:hAnsi="Times New Roman" w:cs="Times New Roman"/>
          <w:color w:val="000000"/>
          <w:sz w:val="28"/>
          <w:szCs w:val="28"/>
        </w:rPr>
        <w:t>Кировское</w:t>
      </w:r>
      <w:proofErr w:type="gramEnd"/>
      <w:r w:rsidR="000D488F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488F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0D488F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488F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0D488F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0D488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951343">
        <w:rPr>
          <w:rFonts w:ascii="Times New Roman" w:hAnsi="Times New Roman" w:cs="Times New Roman"/>
          <w:sz w:val="28"/>
          <w:szCs w:val="28"/>
        </w:rPr>
        <w:t>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0D488F"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EA7D07" w:rsidRPr="00951343">
        <w:rPr>
          <w:rFonts w:ascii="Times New Roman" w:hAnsi="Times New Roman" w:cs="Times New Roman"/>
          <w:color w:val="000000"/>
          <w:sz w:val="28"/>
          <w:szCs w:val="28"/>
        </w:rPr>
        <w:t>комиссии о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 публичных слушаний представляется  в Совет </w:t>
      </w:r>
      <w:r w:rsidR="000D488F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951343">
        <w:rPr>
          <w:rFonts w:ascii="Times New Roman" w:hAnsi="Times New Roman" w:cs="Times New Roman"/>
          <w:color w:val="000000"/>
          <w:spacing w:val="5"/>
          <w:sz w:val="28"/>
          <w:szCs w:val="28"/>
        </w:rPr>
        <w:t>и учитывается</w:t>
      </w:r>
      <w:r w:rsidRPr="009513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134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качестве </w:t>
      </w:r>
      <w:r w:rsidRPr="009513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рекомендаций при рассмотрении проекта решения Совета </w:t>
      </w:r>
      <w:r w:rsidR="000D48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Кировского </w:t>
      </w:r>
      <w:r w:rsidRPr="0095134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муниципального образования </w:t>
      </w:r>
      <w:r w:rsidRPr="00951343">
        <w:rPr>
          <w:rFonts w:ascii="Times New Roman" w:hAnsi="Times New Roman" w:cs="Times New Roman"/>
          <w:color w:val="000000"/>
          <w:spacing w:val="11"/>
          <w:sz w:val="28"/>
          <w:szCs w:val="28"/>
        </w:rPr>
        <w:t>«</w:t>
      </w:r>
      <w:r w:rsidR="00EA7D07" w:rsidRPr="00B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Кировского муниципального образования от 09.10.20</w:t>
      </w:r>
      <w:r w:rsidR="00EA7D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7D07" w:rsidRPr="00B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42/136 «Об утверждении Правил землепользования и застройки Кировского муниципального образования»</w:t>
      </w:r>
      <w:r w:rsidRPr="009513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51343">
        <w:rPr>
          <w:rFonts w:ascii="Times New Roman" w:hAnsi="Times New Roman" w:cs="Times New Roman"/>
          <w:spacing w:val="3"/>
          <w:sz w:val="28"/>
          <w:szCs w:val="28"/>
        </w:rPr>
        <w:t xml:space="preserve">9. Настоящее решение подлежит официальному опубликованию. </w:t>
      </w:r>
    </w:p>
    <w:p w:rsidR="002D6E11" w:rsidRPr="002D6E11" w:rsidRDefault="008B64DC" w:rsidP="002D6E11">
      <w:pPr>
        <w:pStyle w:val="a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2D6E11">
        <w:rPr>
          <w:rFonts w:ascii="Times New Roman" w:hAnsi="Times New Roman" w:cs="Times New Roman"/>
          <w:sz w:val="28"/>
          <w:szCs w:val="28"/>
        </w:rPr>
        <w:t>10.</w:t>
      </w:r>
      <w:r w:rsidR="002D6E11" w:rsidRPr="002D6E11">
        <w:rPr>
          <w:rFonts w:ascii="Times New Roman" w:hAnsi="Times New Roman" w:cs="Times New Roman"/>
          <w:sz w:val="28"/>
          <w:szCs w:val="28"/>
        </w:rPr>
        <w:t xml:space="preserve"> </w:t>
      </w:r>
      <w:r w:rsidR="002D6E11" w:rsidRPr="002D6E1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Настоящее решение вступает в силу со дня официального опубликования (обнародования).</w:t>
      </w: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B64DC" w:rsidRPr="00951343" w:rsidRDefault="008B64DC" w:rsidP="008B64DC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90EA3" w:rsidRDefault="008B64DC" w:rsidP="008B64DC">
      <w:pPr>
        <w:pStyle w:val="a8"/>
        <w:rPr>
          <w:rFonts w:ascii="Times New Roman" w:hAnsi="Times New Roman" w:cs="Times New Roman"/>
          <w:sz w:val="28"/>
          <w:szCs w:val="28"/>
        </w:rPr>
      </w:pPr>
      <w:r w:rsidRPr="007E2E57">
        <w:rPr>
          <w:rFonts w:ascii="Times New Roman" w:hAnsi="Times New Roman" w:cs="Times New Roman"/>
          <w:sz w:val="28"/>
          <w:szCs w:val="28"/>
        </w:rPr>
        <w:t>Глава</w:t>
      </w:r>
    </w:p>
    <w:p w:rsidR="008B64DC" w:rsidRPr="007E2E57" w:rsidRDefault="008B64DC" w:rsidP="008B64DC">
      <w:pPr>
        <w:pStyle w:val="a8"/>
        <w:rPr>
          <w:rFonts w:ascii="Times New Roman" w:hAnsi="Times New Roman" w:cs="Times New Roman"/>
          <w:sz w:val="28"/>
          <w:szCs w:val="28"/>
        </w:rPr>
      </w:pPr>
      <w:r w:rsidRPr="007E2E57">
        <w:rPr>
          <w:rFonts w:ascii="Times New Roman" w:hAnsi="Times New Roman" w:cs="Times New Roman"/>
          <w:sz w:val="28"/>
          <w:szCs w:val="28"/>
        </w:rPr>
        <w:t xml:space="preserve"> </w:t>
      </w:r>
      <w:r w:rsidR="00EA7D07">
        <w:rPr>
          <w:rFonts w:ascii="Times New Roman" w:hAnsi="Times New Roman" w:cs="Times New Roman"/>
          <w:sz w:val="28"/>
          <w:szCs w:val="28"/>
        </w:rPr>
        <w:t>Кировского</w:t>
      </w:r>
      <w:r w:rsidRPr="007E2E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7E2E5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90EA3">
        <w:rPr>
          <w:rFonts w:ascii="Times New Roman" w:hAnsi="Times New Roman" w:cs="Times New Roman"/>
          <w:sz w:val="28"/>
          <w:szCs w:val="28"/>
        </w:rPr>
        <w:tab/>
      </w:r>
      <w:r w:rsidRPr="007E2E57">
        <w:rPr>
          <w:rFonts w:ascii="Times New Roman" w:hAnsi="Times New Roman" w:cs="Times New Roman"/>
          <w:sz w:val="28"/>
          <w:szCs w:val="28"/>
        </w:rPr>
        <w:t xml:space="preserve">    </w:t>
      </w:r>
      <w:r w:rsidR="007E2E57">
        <w:rPr>
          <w:rFonts w:ascii="Times New Roman" w:hAnsi="Times New Roman" w:cs="Times New Roman"/>
          <w:sz w:val="28"/>
          <w:szCs w:val="28"/>
        </w:rPr>
        <w:t xml:space="preserve">    </w:t>
      </w:r>
      <w:r w:rsidR="00EA7D07">
        <w:rPr>
          <w:rFonts w:ascii="Times New Roman" w:hAnsi="Times New Roman" w:cs="Times New Roman"/>
          <w:sz w:val="28"/>
          <w:szCs w:val="28"/>
        </w:rPr>
        <w:t xml:space="preserve">  </w:t>
      </w:r>
      <w:r w:rsidRPr="007E2E57">
        <w:rPr>
          <w:rFonts w:ascii="Times New Roman" w:hAnsi="Times New Roman" w:cs="Times New Roman"/>
          <w:sz w:val="28"/>
          <w:szCs w:val="28"/>
        </w:rPr>
        <w:t xml:space="preserve">    </w:t>
      </w:r>
      <w:r w:rsidR="00EA7D07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8B64DC" w:rsidRPr="00951343" w:rsidRDefault="008B64DC" w:rsidP="008B64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B64DC" w:rsidRPr="00E216B9" w:rsidRDefault="008B64DC" w:rsidP="008B64DC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1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195" w:rsidRDefault="00C10195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195" w:rsidRDefault="00C10195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195" w:rsidRDefault="00C10195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D3B" w:rsidRDefault="00EB1D3B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DDF" w:rsidRDefault="00056DDF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DDF" w:rsidRDefault="00056DDF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DDF" w:rsidRDefault="00056DDF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DDF" w:rsidRDefault="00056DDF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D2C49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8B64DC" w:rsidRPr="00CD2C49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D2C49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EA7D07" w:rsidRPr="00CD2C49">
        <w:rPr>
          <w:rFonts w:ascii="Times New Roman" w:hAnsi="Times New Roman" w:cs="Times New Roman"/>
          <w:sz w:val="24"/>
          <w:szCs w:val="24"/>
          <w:lang w:eastAsia="ru-RU"/>
        </w:rPr>
        <w:t>решению</w:t>
      </w:r>
      <w:r w:rsidR="00EA7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D07" w:rsidRPr="00CD2C49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Pr="00CD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D07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Кировского </w:t>
      </w:r>
      <w:r w:rsidRPr="00CD2C49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B64DC" w:rsidRDefault="008B64DC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D2C4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DDF">
        <w:rPr>
          <w:rFonts w:ascii="Times New Roman" w:hAnsi="Times New Roman" w:cs="Times New Roman"/>
          <w:sz w:val="24"/>
          <w:szCs w:val="24"/>
          <w:lang w:eastAsia="ru-RU"/>
        </w:rPr>
        <w:t>24.11.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5134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690EA3">
        <w:rPr>
          <w:rFonts w:ascii="Times New Roman" w:hAnsi="Times New Roman" w:cs="Times New Roman"/>
          <w:sz w:val="24"/>
          <w:szCs w:val="24"/>
          <w:lang w:eastAsia="ru-RU"/>
        </w:rPr>
        <w:t>79/276</w:t>
      </w:r>
    </w:p>
    <w:p w:rsidR="00056DDF" w:rsidRDefault="00056DDF" w:rsidP="00EB1D3B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D3B" w:rsidRPr="00EB1D3B" w:rsidRDefault="00EB1D3B" w:rsidP="00EB1D3B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EB1D3B" w:rsidRPr="00CD2C49" w:rsidRDefault="00EB1D3B" w:rsidP="008B64D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4DC" w:rsidRPr="00C10195" w:rsidRDefault="008B64DC" w:rsidP="008B64DC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7D07" w:rsidRPr="00C10195" w:rsidRDefault="00EA7D07" w:rsidP="00EA7D07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</w:t>
      </w:r>
    </w:p>
    <w:p w:rsidR="00EA7D07" w:rsidRPr="00C10195" w:rsidRDefault="00EA7D07" w:rsidP="00EA7D07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КИРОВСКОГО МУНИЦИПАЛЬНОГООБРАЗОАНИЯ</w:t>
      </w:r>
    </w:p>
    <w:p w:rsidR="00970E61" w:rsidRDefault="00EA7D07" w:rsidP="00EA7D07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МАРКСОВСКОГО </w:t>
      </w:r>
      <w:r w:rsidR="00056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</w:p>
    <w:p w:rsidR="00EA7D07" w:rsidRPr="00C10195" w:rsidRDefault="00EA7D07" w:rsidP="00EA7D07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САРАТОВСКОЙ ОБЛАСТИ</w:t>
      </w:r>
    </w:p>
    <w:p w:rsidR="00EA7D07" w:rsidRPr="00C10195" w:rsidRDefault="00EA7D07" w:rsidP="00EA7D07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A7D07" w:rsidRPr="00C10195" w:rsidRDefault="00EA7D07" w:rsidP="00EA7D0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8B64DC" w:rsidRPr="00C10195" w:rsidRDefault="008B64DC" w:rsidP="008B64D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г.  № ____</w:t>
      </w:r>
    </w:p>
    <w:p w:rsidR="00F465DD" w:rsidRPr="00C10195" w:rsidRDefault="00EA7D07" w:rsidP="00F465DD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10195"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 w:rsidRPr="00C1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bookmarkStart w:id="6" w:name="_Hlk118314297"/>
      <w:r w:rsidRPr="00C10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решение Совета Кировского муниципального образования от 09.10.2020 г. № 42/136 «Об утверждении Правил землепользования и застройки Кировского муниципального образования»</w:t>
      </w:r>
      <w:r w:rsidRPr="00C10195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6"/>
    </w:p>
    <w:p w:rsidR="00EA7D07" w:rsidRPr="00C10195" w:rsidRDefault="00EA7D07" w:rsidP="00F465D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5DD" w:rsidRPr="00C10195" w:rsidRDefault="00F465DD" w:rsidP="00F465DD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10195">
        <w:rPr>
          <w:b w:val="0"/>
          <w:sz w:val="24"/>
          <w:szCs w:val="24"/>
        </w:rPr>
        <w:tab/>
        <w:t xml:space="preserve">В соответствии со ст.ст. 31, 32, 33 Градостроительного кодекса Российской Федерации, Федеральным </w:t>
      </w:r>
      <w:r w:rsidR="008A0388">
        <w:rPr>
          <w:b w:val="0"/>
          <w:sz w:val="24"/>
          <w:szCs w:val="24"/>
        </w:rPr>
        <w:t>законом от 6 октября 2003 года</w:t>
      </w:r>
      <w:r w:rsidRPr="00C10195">
        <w:rPr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C10195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 w:rsidRPr="00C10195">
        <w:rPr>
          <w:rFonts w:eastAsia="Lucida Sans Unicode"/>
          <w:b w:val="0"/>
          <w:color w:val="000000"/>
          <w:sz w:val="24"/>
          <w:szCs w:val="24"/>
          <w:lang w:bidi="en-US"/>
        </w:rPr>
        <w:t>руководствуясь</w:t>
      </w:r>
      <w:r w:rsidRPr="00C10195">
        <w:rPr>
          <w:b w:val="0"/>
          <w:color w:val="000000"/>
          <w:sz w:val="24"/>
          <w:szCs w:val="24"/>
        </w:rPr>
        <w:t xml:space="preserve"> Уставом </w:t>
      </w:r>
      <w:r w:rsidR="00EA7D07" w:rsidRPr="00C10195">
        <w:rPr>
          <w:b w:val="0"/>
          <w:color w:val="000000"/>
          <w:sz w:val="24"/>
          <w:szCs w:val="24"/>
        </w:rPr>
        <w:t xml:space="preserve">Кировского </w:t>
      </w:r>
      <w:r w:rsidRPr="00C10195">
        <w:rPr>
          <w:b w:val="0"/>
          <w:color w:val="000000"/>
          <w:sz w:val="24"/>
          <w:szCs w:val="24"/>
        </w:rPr>
        <w:t>мун</w:t>
      </w:r>
      <w:r w:rsidR="008A0388">
        <w:rPr>
          <w:b w:val="0"/>
          <w:color w:val="000000"/>
          <w:sz w:val="24"/>
          <w:szCs w:val="24"/>
        </w:rPr>
        <w:t xml:space="preserve">иципального образования, Совет </w:t>
      </w:r>
      <w:r w:rsidR="00A16499" w:rsidRPr="00C10195">
        <w:rPr>
          <w:b w:val="0"/>
          <w:color w:val="000000"/>
          <w:sz w:val="24"/>
          <w:szCs w:val="24"/>
        </w:rPr>
        <w:t xml:space="preserve">Кировского </w:t>
      </w:r>
      <w:r w:rsidRPr="00C10195">
        <w:rPr>
          <w:b w:val="0"/>
          <w:color w:val="000000"/>
          <w:sz w:val="24"/>
          <w:szCs w:val="24"/>
        </w:rPr>
        <w:t>муниципального образования</w:t>
      </w:r>
      <w:r w:rsidR="008A0388">
        <w:rPr>
          <w:b w:val="0"/>
          <w:color w:val="000000"/>
          <w:sz w:val="24"/>
          <w:szCs w:val="24"/>
        </w:rPr>
        <w:t>,</w:t>
      </w:r>
    </w:p>
    <w:p w:rsidR="00F465DD" w:rsidRPr="00C10195" w:rsidRDefault="00F465DD" w:rsidP="00F465DD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465DD" w:rsidRPr="00C10195" w:rsidRDefault="00F465DD" w:rsidP="00F465DD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10195">
        <w:rPr>
          <w:color w:val="000000"/>
          <w:sz w:val="24"/>
          <w:szCs w:val="24"/>
        </w:rPr>
        <w:t>РЕШИЛ:</w:t>
      </w:r>
    </w:p>
    <w:p w:rsidR="00757917" w:rsidRPr="008A0388" w:rsidRDefault="00F465DD" w:rsidP="0075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757917" w:rsidRPr="008A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</w:t>
      </w:r>
      <w:r w:rsidR="00A16499"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Кировского муниципального образования от 09.10.2020 г. № 42/136 «Об утверждении Правил землепользования и застройки Кировского муниципального образования»</w:t>
      </w:r>
      <w:r w:rsidR="00757917" w:rsidRPr="008A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917"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437B5A" w:rsidRPr="008A0388" w:rsidRDefault="00C9112A" w:rsidP="00F465DD">
      <w:pPr>
        <w:pStyle w:val="aa"/>
        <w:ind w:firstLine="697"/>
        <w:jc w:val="both"/>
        <w:rPr>
          <w:rFonts w:eastAsia="Calibri"/>
          <w:sz w:val="24"/>
          <w:lang w:eastAsia="en-US"/>
        </w:rPr>
      </w:pPr>
      <w:r w:rsidRPr="008A0388">
        <w:rPr>
          <w:rFonts w:eastAsia="Calibri"/>
          <w:sz w:val="24"/>
          <w:lang w:eastAsia="en-US"/>
        </w:rPr>
        <w:t xml:space="preserve">1.1. </w:t>
      </w:r>
      <w:r w:rsidR="00437B5A" w:rsidRPr="008A0388">
        <w:rPr>
          <w:rFonts w:eastAsia="Calibri"/>
          <w:sz w:val="24"/>
          <w:lang w:eastAsia="en-US"/>
        </w:rPr>
        <w:t>п. 1 «</w:t>
      </w:r>
      <w:r w:rsidR="00437B5A" w:rsidRPr="008A0388">
        <w:rPr>
          <w:sz w:val="24"/>
        </w:rPr>
        <w:t>Минимальная площадь земельных участков»</w:t>
      </w:r>
      <w:r w:rsidR="00437B5A" w:rsidRPr="008A0388">
        <w:rPr>
          <w:rFonts w:eastAsia="Calibri"/>
          <w:sz w:val="24"/>
          <w:lang w:eastAsia="en-US"/>
        </w:rPr>
        <w:t xml:space="preserve"> таблицы «Параметры застройки»</w:t>
      </w:r>
      <w:r w:rsidR="00F465DD" w:rsidRPr="008A0388">
        <w:rPr>
          <w:rFonts w:eastAsia="Calibri"/>
          <w:sz w:val="24"/>
        </w:rPr>
        <w:t xml:space="preserve"> </w:t>
      </w:r>
      <w:r w:rsidR="008A0388" w:rsidRPr="008A0388">
        <w:rPr>
          <w:rFonts w:eastAsia="Calibri"/>
          <w:sz w:val="24"/>
        </w:rPr>
        <w:t xml:space="preserve">п. 2 </w:t>
      </w:r>
      <w:r w:rsidR="00437B5A" w:rsidRPr="008A0388">
        <w:rPr>
          <w:rFonts w:eastAsia="Calibri"/>
          <w:sz w:val="24"/>
          <w:shd w:val="clear" w:color="auto" w:fill="FFFFFF"/>
          <w:lang w:eastAsia="en-US"/>
        </w:rPr>
        <w:t>статьи</w:t>
      </w:r>
      <w:r w:rsidR="00F465DD" w:rsidRPr="008A0388">
        <w:rPr>
          <w:rFonts w:eastAsia="Calibri"/>
          <w:sz w:val="24"/>
          <w:shd w:val="clear" w:color="auto" w:fill="FFFFFF"/>
          <w:lang w:eastAsia="en-US"/>
        </w:rPr>
        <w:t xml:space="preserve"> </w:t>
      </w:r>
      <w:r w:rsidR="00A16499" w:rsidRPr="008A0388">
        <w:rPr>
          <w:rFonts w:eastAsia="Calibri"/>
          <w:sz w:val="24"/>
          <w:shd w:val="clear" w:color="auto" w:fill="FFFFFF"/>
          <w:lang w:eastAsia="en-US"/>
        </w:rPr>
        <w:t>30</w:t>
      </w:r>
      <w:r w:rsidR="008A0388" w:rsidRPr="008A0388">
        <w:rPr>
          <w:rFonts w:eastAsia="Calibri"/>
          <w:sz w:val="24"/>
          <w:shd w:val="clear" w:color="auto" w:fill="FFFFFF"/>
          <w:lang w:eastAsia="en-US"/>
        </w:rPr>
        <w:t>.</w:t>
      </w:r>
      <w:r w:rsidR="00F465DD" w:rsidRPr="008A0388">
        <w:rPr>
          <w:rFonts w:eastAsia="Calibri"/>
          <w:sz w:val="24"/>
          <w:shd w:val="clear" w:color="auto" w:fill="FFFFFF"/>
          <w:lang w:eastAsia="en-US"/>
        </w:rPr>
        <w:t xml:space="preserve"> «Жилые зоны» главы </w:t>
      </w:r>
      <w:r w:rsidR="00A16499" w:rsidRPr="008A0388">
        <w:rPr>
          <w:rFonts w:eastAsia="Calibri"/>
          <w:sz w:val="24"/>
          <w:shd w:val="clear" w:color="auto" w:fill="FFFFFF"/>
          <w:lang w:eastAsia="en-US"/>
        </w:rPr>
        <w:t>7</w:t>
      </w:r>
      <w:r w:rsidR="00F465DD" w:rsidRPr="008A0388">
        <w:rPr>
          <w:rFonts w:eastAsia="Calibri"/>
          <w:sz w:val="24"/>
          <w:shd w:val="clear" w:color="auto" w:fill="FFFFFF"/>
          <w:lang w:eastAsia="en-US"/>
        </w:rPr>
        <w:t xml:space="preserve"> </w:t>
      </w:r>
      <w:r w:rsidR="008A0388" w:rsidRPr="008A0388">
        <w:rPr>
          <w:rFonts w:eastAsia="Calibri"/>
          <w:sz w:val="24"/>
          <w:shd w:val="clear" w:color="auto" w:fill="FFFFFF"/>
          <w:lang w:eastAsia="en-US"/>
        </w:rPr>
        <w:t>Раздел 2</w:t>
      </w:r>
      <w:r w:rsidR="00F465DD" w:rsidRPr="008A0388">
        <w:rPr>
          <w:rFonts w:eastAsia="Calibri"/>
          <w:sz w:val="24"/>
          <w:shd w:val="clear" w:color="auto" w:fill="FFFFFF"/>
          <w:lang w:eastAsia="en-US"/>
        </w:rPr>
        <w:t xml:space="preserve"> </w:t>
      </w:r>
      <w:r w:rsidR="00F465DD" w:rsidRPr="008A0388">
        <w:rPr>
          <w:rFonts w:eastAsia="Calibri"/>
          <w:sz w:val="24"/>
        </w:rPr>
        <w:t xml:space="preserve">Правил землепользования и застройки </w:t>
      </w:r>
      <w:r w:rsidR="00A16499" w:rsidRPr="008A0388">
        <w:rPr>
          <w:rFonts w:eastAsia="Calibri"/>
          <w:sz w:val="24"/>
        </w:rPr>
        <w:t xml:space="preserve">Кировского </w:t>
      </w:r>
      <w:r w:rsidR="00F465DD" w:rsidRPr="008A0388">
        <w:rPr>
          <w:rFonts w:eastAsia="Calibri"/>
          <w:sz w:val="24"/>
        </w:rPr>
        <w:t>муниципального образования</w:t>
      </w:r>
      <w:r w:rsidR="00437B5A" w:rsidRPr="008A0388">
        <w:rPr>
          <w:rFonts w:eastAsia="Calibri"/>
          <w:sz w:val="24"/>
          <w:lang w:eastAsia="en-US"/>
        </w:rPr>
        <w:t>, изложить в новой</w:t>
      </w:r>
      <w:r w:rsidR="00F465DD" w:rsidRPr="008A0388">
        <w:rPr>
          <w:rFonts w:eastAsia="Calibri"/>
          <w:sz w:val="24"/>
          <w:lang w:eastAsia="en-US"/>
        </w:rPr>
        <w:t xml:space="preserve"> редакции: </w:t>
      </w:r>
    </w:p>
    <w:p w:rsidR="00056DDF" w:rsidRPr="008A0388" w:rsidRDefault="00C9112A" w:rsidP="00F465DD">
      <w:pPr>
        <w:pStyle w:val="aa"/>
        <w:ind w:firstLine="697"/>
        <w:jc w:val="both"/>
        <w:rPr>
          <w:sz w:val="24"/>
        </w:rPr>
      </w:pPr>
      <w:r w:rsidRPr="008A0388">
        <w:rPr>
          <w:sz w:val="24"/>
        </w:rPr>
        <w:t xml:space="preserve">«Для индивидуального жилищного строительства - 300 кв. м. </w:t>
      </w:r>
    </w:p>
    <w:p w:rsidR="00C9112A" w:rsidRPr="008A0388" w:rsidRDefault="00C9112A" w:rsidP="00F465DD">
      <w:pPr>
        <w:pStyle w:val="aa"/>
        <w:ind w:firstLine="697"/>
        <w:jc w:val="both"/>
        <w:rPr>
          <w:sz w:val="24"/>
        </w:rPr>
      </w:pPr>
      <w:r w:rsidRPr="008A0388">
        <w:rPr>
          <w:sz w:val="24"/>
        </w:rPr>
        <w:t xml:space="preserve">Для ведения личного подсобного хозяйства (приусадебный земельный участок) – 1500 кв.м. </w:t>
      </w:r>
    </w:p>
    <w:p w:rsidR="00C9112A" w:rsidRPr="008A0388" w:rsidRDefault="00C9112A" w:rsidP="00C9112A">
      <w:pPr>
        <w:pStyle w:val="aa"/>
        <w:ind w:firstLine="697"/>
        <w:jc w:val="both"/>
        <w:rPr>
          <w:rFonts w:eastAsia="Calibri"/>
          <w:sz w:val="24"/>
          <w:lang w:eastAsia="en-US"/>
        </w:rPr>
      </w:pPr>
      <w:r w:rsidRPr="008A0388">
        <w:rPr>
          <w:rFonts w:eastAsia="Calibri"/>
          <w:sz w:val="24"/>
          <w:lang w:eastAsia="en-US"/>
        </w:rPr>
        <w:t>Примечание: Значение предельных размеров земельных участков, в том числе их площади применяются только при разделе и для вновь формируемых земельных участков, находящихся в муниципальной собственности или государственной собственности до ее разграничения, образуемых в целях предоставления гражданам. Для размещения объектов иных видов разрешенного использования: не подлежит установлению</w:t>
      </w:r>
      <w:proofErr w:type="gramStart"/>
      <w:r w:rsidRPr="008A0388">
        <w:rPr>
          <w:rFonts w:eastAsia="Calibri"/>
          <w:sz w:val="24"/>
          <w:lang w:eastAsia="en-US"/>
        </w:rPr>
        <w:t>.»;</w:t>
      </w:r>
      <w:proofErr w:type="gramEnd"/>
    </w:p>
    <w:p w:rsidR="00056DDF" w:rsidRPr="008A0388" w:rsidRDefault="00C9112A" w:rsidP="00C9112A">
      <w:pPr>
        <w:pStyle w:val="aa"/>
        <w:ind w:firstLine="697"/>
        <w:jc w:val="both"/>
        <w:rPr>
          <w:rFonts w:eastAsia="Calibri"/>
          <w:sz w:val="24"/>
          <w:lang w:eastAsia="en-US"/>
        </w:rPr>
      </w:pPr>
      <w:r w:rsidRPr="008A0388">
        <w:rPr>
          <w:sz w:val="24"/>
        </w:rPr>
        <w:t xml:space="preserve">1.2. </w:t>
      </w:r>
      <w:r w:rsidRPr="008A0388">
        <w:rPr>
          <w:sz w:val="24"/>
          <w:shd w:val="clear" w:color="auto" w:fill="FFFFFF"/>
        </w:rPr>
        <w:t>п. 2 «</w:t>
      </w:r>
      <w:r w:rsidRPr="008A0388">
        <w:rPr>
          <w:sz w:val="24"/>
        </w:rPr>
        <w:t xml:space="preserve">Максимальная площадь земельных участков индивидуального жилого дома» </w:t>
      </w:r>
      <w:r w:rsidRPr="008A0388">
        <w:rPr>
          <w:sz w:val="24"/>
          <w:shd w:val="clear" w:color="auto" w:fill="FFFFFF"/>
        </w:rPr>
        <w:t>таблицы «Параметры застройки»</w:t>
      </w:r>
      <w:r w:rsidRPr="008A0388">
        <w:rPr>
          <w:sz w:val="24"/>
        </w:rPr>
        <w:t xml:space="preserve"> </w:t>
      </w:r>
      <w:r w:rsidR="008A0388" w:rsidRPr="008A0388">
        <w:rPr>
          <w:sz w:val="24"/>
        </w:rPr>
        <w:t xml:space="preserve">п. 2 </w:t>
      </w:r>
      <w:r w:rsidRPr="008A0388">
        <w:rPr>
          <w:sz w:val="24"/>
          <w:shd w:val="clear" w:color="auto" w:fill="FFFFFF"/>
        </w:rPr>
        <w:t>статьи</w:t>
      </w:r>
      <w:r w:rsidR="00F465DD" w:rsidRPr="008A0388">
        <w:rPr>
          <w:sz w:val="24"/>
          <w:shd w:val="clear" w:color="auto" w:fill="FFFFFF"/>
        </w:rPr>
        <w:t xml:space="preserve"> </w:t>
      </w:r>
      <w:r w:rsidR="00A16499" w:rsidRPr="008A0388">
        <w:rPr>
          <w:sz w:val="24"/>
          <w:shd w:val="clear" w:color="auto" w:fill="FFFFFF"/>
        </w:rPr>
        <w:t>30</w:t>
      </w:r>
      <w:r w:rsidR="008A0388" w:rsidRPr="008A0388">
        <w:rPr>
          <w:sz w:val="24"/>
          <w:shd w:val="clear" w:color="auto" w:fill="FFFFFF"/>
        </w:rPr>
        <w:t>.</w:t>
      </w:r>
      <w:r w:rsidR="00F465DD" w:rsidRPr="008A0388">
        <w:rPr>
          <w:sz w:val="24"/>
          <w:shd w:val="clear" w:color="auto" w:fill="FFFFFF"/>
        </w:rPr>
        <w:t xml:space="preserve"> «Жилые зоны» главы </w:t>
      </w:r>
      <w:r w:rsidR="00A16499" w:rsidRPr="008A0388">
        <w:rPr>
          <w:sz w:val="24"/>
          <w:shd w:val="clear" w:color="auto" w:fill="FFFFFF"/>
        </w:rPr>
        <w:t>7</w:t>
      </w:r>
      <w:r w:rsidR="00F465DD" w:rsidRPr="008A0388">
        <w:rPr>
          <w:sz w:val="24"/>
          <w:shd w:val="clear" w:color="auto" w:fill="FFFFFF"/>
        </w:rPr>
        <w:t xml:space="preserve"> </w:t>
      </w:r>
      <w:r w:rsidR="008A0388" w:rsidRPr="008A0388">
        <w:rPr>
          <w:sz w:val="24"/>
          <w:shd w:val="clear" w:color="auto" w:fill="FFFFFF"/>
        </w:rPr>
        <w:t>Раздел 2</w:t>
      </w:r>
      <w:r w:rsidR="00F465DD" w:rsidRPr="008A0388">
        <w:rPr>
          <w:sz w:val="24"/>
          <w:shd w:val="clear" w:color="auto" w:fill="FFFFFF"/>
        </w:rPr>
        <w:t xml:space="preserve"> </w:t>
      </w:r>
      <w:r w:rsidR="00F465DD" w:rsidRPr="008A0388">
        <w:rPr>
          <w:sz w:val="24"/>
        </w:rPr>
        <w:t xml:space="preserve">Правил землепользования и застройки </w:t>
      </w:r>
      <w:r w:rsidR="00A16499" w:rsidRPr="008A0388">
        <w:rPr>
          <w:sz w:val="24"/>
        </w:rPr>
        <w:t xml:space="preserve">Кировского </w:t>
      </w:r>
      <w:r w:rsidR="00F465DD" w:rsidRPr="008A0388">
        <w:rPr>
          <w:sz w:val="24"/>
        </w:rPr>
        <w:t>муниципального образования</w:t>
      </w:r>
      <w:r w:rsidR="00A16499" w:rsidRPr="008A0388">
        <w:rPr>
          <w:sz w:val="24"/>
        </w:rPr>
        <w:t>,</w:t>
      </w:r>
      <w:r w:rsidR="00F465DD" w:rsidRPr="008A0388">
        <w:rPr>
          <w:sz w:val="24"/>
          <w:shd w:val="clear" w:color="auto" w:fill="FFFFFF"/>
        </w:rPr>
        <w:t xml:space="preserve"> </w:t>
      </w:r>
      <w:r w:rsidR="00056DDF" w:rsidRPr="008A0388">
        <w:rPr>
          <w:rFonts w:eastAsia="Calibri"/>
          <w:sz w:val="24"/>
          <w:lang w:eastAsia="en-US"/>
        </w:rPr>
        <w:t xml:space="preserve">изложить в новой редакции: </w:t>
      </w:r>
    </w:p>
    <w:p w:rsidR="00056DDF" w:rsidRPr="008A0388" w:rsidRDefault="00056DDF" w:rsidP="00C9112A">
      <w:pPr>
        <w:pStyle w:val="aa"/>
        <w:ind w:firstLine="697"/>
        <w:jc w:val="both"/>
        <w:rPr>
          <w:sz w:val="24"/>
        </w:rPr>
      </w:pPr>
      <w:r w:rsidRPr="008A0388">
        <w:rPr>
          <w:sz w:val="24"/>
        </w:rPr>
        <w:t xml:space="preserve">«Для индивидуального жилищного строительства - 1500 кв. м. </w:t>
      </w:r>
    </w:p>
    <w:p w:rsidR="00056DDF" w:rsidRPr="008A0388" w:rsidRDefault="00056DDF" w:rsidP="00C9112A">
      <w:pPr>
        <w:pStyle w:val="aa"/>
        <w:ind w:firstLine="697"/>
        <w:jc w:val="both"/>
        <w:rPr>
          <w:sz w:val="24"/>
        </w:rPr>
      </w:pPr>
      <w:r w:rsidRPr="008A0388">
        <w:rPr>
          <w:sz w:val="24"/>
        </w:rPr>
        <w:t xml:space="preserve">Для ведения личного подсобного хозяйства (приусадебный земельный участок) – 5000 кв.м. </w:t>
      </w:r>
    </w:p>
    <w:p w:rsidR="00F465DD" w:rsidRPr="008A0388" w:rsidRDefault="00F465DD" w:rsidP="00C9112A">
      <w:pPr>
        <w:pStyle w:val="aa"/>
        <w:ind w:firstLine="697"/>
        <w:jc w:val="both"/>
        <w:rPr>
          <w:sz w:val="24"/>
        </w:rPr>
      </w:pPr>
      <w:r w:rsidRPr="008A0388">
        <w:rPr>
          <w:sz w:val="24"/>
        </w:rPr>
        <w:t>Примечание: Значение предельных размеров земельных участков, в том числе их площади применяются только при разделе и для вновь формируемых земельных участков, находящихся в муниципальной собственности или государственной собственности до ее разграничения, образуемых в ц</w:t>
      </w:r>
      <w:r w:rsidR="00056DDF" w:rsidRPr="008A0388">
        <w:rPr>
          <w:sz w:val="24"/>
        </w:rPr>
        <w:t>елях предоставления гражданам</w:t>
      </w:r>
      <w:proofErr w:type="gramStart"/>
      <w:r w:rsidR="00056DDF" w:rsidRPr="008A0388">
        <w:rPr>
          <w:sz w:val="24"/>
        </w:rPr>
        <w:t>.».</w:t>
      </w:r>
      <w:proofErr w:type="gramEnd"/>
    </w:p>
    <w:p w:rsidR="002D6E11" w:rsidRPr="008A0388" w:rsidRDefault="00F465DD" w:rsidP="002D6E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388">
        <w:rPr>
          <w:rFonts w:eastAsia="Calibri"/>
          <w:sz w:val="24"/>
          <w:szCs w:val="24"/>
        </w:rPr>
        <w:tab/>
      </w:r>
      <w:r w:rsidRPr="008A03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56DDF" w:rsidRPr="008A0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Обнародовать настоящее решение</w:t>
      </w:r>
      <w:r w:rsidRPr="008A0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A16499" w:rsidRPr="008A0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Кировского </w:t>
      </w:r>
      <w:r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A0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65DD" w:rsidRPr="008A0388" w:rsidRDefault="002D6E11" w:rsidP="002D6E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88">
        <w:rPr>
          <w:rFonts w:ascii="Times New Roman" w:eastAsia="Times New Roman" w:hAnsi="Times New Roman" w:cs="Times New Roman"/>
          <w:sz w:val="24"/>
          <w:szCs w:val="24"/>
        </w:rPr>
        <w:tab/>
      </w:r>
      <w:r w:rsidR="00F465DD" w:rsidRPr="008A038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F465DD" w:rsidRPr="008A03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465DD" w:rsidRPr="008A038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C10195" w:rsidRPr="008A038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F465DD" w:rsidRPr="008A0388">
        <w:rPr>
          <w:rFonts w:ascii="Times New Roman" w:eastAsia="Times New Roman" w:hAnsi="Times New Roman" w:cs="Times New Roman"/>
          <w:sz w:val="24"/>
          <w:szCs w:val="24"/>
        </w:rPr>
        <w:t xml:space="preserve">комиссии по </w:t>
      </w:r>
      <w:r w:rsidR="00C10195" w:rsidRPr="008A0388">
        <w:rPr>
          <w:rFonts w:ascii="Times New Roman" w:eastAsia="Times New Roman" w:hAnsi="Times New Roman" w:cs="Times New Roman"/>
          <w:sz w:val="24"/>
          <w:szCs w:val="24"/>
        </w:rPr>
        <w:t>публичным слушаниям</w:t>
      </w:r>
      <w:r w:rsidR="00F465DD" w:rsidRPr="008A0388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="00C10195" w:rsidRPr="008A038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 w:rsidR="00F465DD" w:rsidRPr="008A038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F465DD"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E11" w:rsidRPr="008A0388" w:rsidRDefault="002D6E11" w:rsidP="002D6E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11" w:rsidRPr="008A0388" w:rsidRDefault="002D6E11" w:rsidP="002D6E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Кировского муниципального образования </w:t>
      </w:r>
      <w:r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 Стручков</w:t>
      </w:r>
    </w:p>
    <w:sectPr w:rsidR="002D6E11" w:rsidRPr="008A0388" w:rsidSect="002D6E11">
      <w:footerReference w:type="default" r:id="rId9"/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C2" w:rsidRDefault="00A472C2" w:rsidP="00362EE4">
      <w:pPr>
        <w:spacing w:after="0" w:line="240" w:lineRule="auto"/>
      </w:pPr>
      <w:r>
        <w:separator/>
      </w:r>
    </w:p>
  </w:endnote>
  <w:endnote w:type="continuationSeparator" w:id="0">
    <w:p w:rsidR="00A472C2" w:rsidRDefault="00A472C2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34" w:rsidRDefault="00C64834">
    <w:pPr>
      <w:pStyle w:val="a5"/>
      <w:jc w:val="right"/>
    </w:pPr>
  </w:p>
  <w:p w:rsidR="00C64834" w:rsidRDefault="00C648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C2" w:rsidRDefault="00A472C2" w:rsidP="00362EE4">
      <w:pPr>
        <w:spacing w:after="0" w:line="240" w:lineRule="auto"/>
      </w:pPr>
      <w:r>
        <w:separator/>
      </w:r>
    </w:p>
  </w:footnote>
  <w:footnote w:type="continuationSeparator" w:id="0">
    <w:p w:rsidR="00A472C2" w:rsidRDefault="00A472C2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6E75"/>
    <w:rsid w:val="000074CC"/>
    <w:rsid w:val="00007974"/>
    <w:rsid w:val="00021A78"/>
    <w:rsid w:val="00025E27"/>
    <w:rsid w:val="000301EA"/>
    <w:rsid w:val="00032EC0"/>
    <w:rsid w:val="00033392"/>
    <w:rsid w:val="00056DDF"/>
    <w:rsid w:val="00077AD1"/>
    <w:rsid w:val="000837F6"/>
    <w:rsid w:val="000A3A81"/>
    <w:rsid w:val="000C5FE5"/>
    <w:rsid w:val="000D3398"/>
    <w:rsid w:val="000D488F"/>
    <w:rsid w:val="000D4D4F"/>
    <w:rsid w:val="000E6EE6"/>
    <w:rsid w:val="00100DAA"/>
    <w:rsid w:val="0010292E"/>
    <w:rsid w:val="00111438"/>
    <w:rsid w:val="00133467"/>
    <w:rsid w:val="001357BA"/>
    <w:rsid w:val="00167890"/>
    <w:rsid w:val="00186AF4"/>
    <w:rsid w:val="001B1AC0"/>
    <w:rsid w:val="001F707A"/>
    <w:rsid w:val="00240C2E"/>
    <w:rsid w:val="002557F0"/>
    <w:rsid w:val="0028065E"/>
    <w:rsid w:val="002923BA"/>
    <w:rsid w:val="0029329B"/>
    <w:rsid w:val="002B0935"/>
    <w:rsid w:val="002C49D6"/>
    <w:rsid w:val="002C60C7"/>
    <w:rsid w:val="002C7B33"/>
    <w:rsid w:val="002D6E11"/>
    <w:rsid w:val="00300D1B"/>
    <w:rsid w:val="00315A00"/>
    <w:rsid w:val="0035239C"/>
    <w:rsid w:val="0035535E"/>
    <w:rsid w:val="00362EE4"/>
    <w:rsid w:val="00380931"/>
    <w:rsid w:val="003A6500"/>
    <w:rsid w:val="003D6C9A"/>
    <w:rsid w:val="0040253D"/>
    <w:rsid w:val="00412D68"/>
    <w:rsid w:val="00437B5A"/>
    <w:rsid w:val="0045477D"/>
    <w:rsid w:val="00467046"/>
    <w:rsid w:val="0048417C"/>
    <w:rsid w:val="004B29FD"/>
    <w:rsid w:val="004C338B"/>
    <w:rsid w:val="004E7EDA"/>
    <w:rsid w:val="00523F2E"/>
    <w:rsid w:val="00561F09"/>
    <w:rsid w:val="00575452"/>
    <w:rsid w:val="00594E65"/>
    <w:rsid w:val="005A6445"/>
    <w:rsid w:val="005B51DE"/>
    <w:rsid w:val="005C3E19"/>
    <w:rsid w:val="005D3FE4"/>
    <w:rsid w:val="005D6359"/>
    <w:rsid w:val="00603237"/>
    <w:rsid w:val="006051AA"/>
    <w:rsid w:val="006701C8"/>
    <w:rsid w:val="00671161"/>
    <w:rsid w:val="00690EA3"/>
    <w:rsid w:val="006A2DAB"/>
    <w:rsid w:val="006B2C4A"/>
    <w:rsid w:val="006B3DF0"/>
    <w:rsid w:val="006C3101"/>
    <w:rsid w:val="006C4B5A"/>
    <w:rsid w:val="006E1795"/>
    <w:rsid w:val="007051A3"/>
    <w:rsid w:val="00712A06"/>
    <w:rsid w:val="00720BC6"/>
    <w:rsid w:val="0073126E"/>
    <w:rsid w:val="00754D7D"/>
    <w:rsid w:val="00757917"/>
    <w:rsid w:val="00765AD2"/>
    <w:rsid w:val="00772000"/>
    <w:rsid w:val="00786905"/>
    <w:rsid w:val="00791CF3"/>
    <w:rsid w:val="007E2881"/>
    <w:rsid w:val="007E2E57"/>
    <w:rsid w:val="007E505B"/>
    <w:rsid w:val="007F0D40"/>
    <w:rsid w:val="00801E7F"/>
    <w:rsid w:val="00806757"/>
    <w:rsid w:val="00806E75"/>
    <w:rsid w:val="008107AC"/>
    <w:rsid w:val="008109C8"/>
    <w:rsid w:val="00812D0D"/>
    <w:rsid w:val="00820ADD"/>
    <w:rsid w:val="00855BC0"/>
    <w:rsid w:val="00863006"/>
    <w:rsid w:val="00864FBB"/>
    <w:rsid w:val="00875288"/>
    <w:rsid w:val="00881BBA"/>
    <w:rsid w:val="00893F1B"/>
    <w:rsid w:val="008A0388"/>
    <w:rsid w:val="008B64DC"/>
    <w:rsid w:val="008C1352"/>
    <w:rsid w:val="008D50EB"/>
    <w:rsid w:val="008F3EA9"/>
    <w:rsid w:val="00951343"/>
    <w:rsid w:val="00957A53"/>
    <w:rsid w:val="0096141D"/>
    <w:rsid w:val="00970E61"/>
    <w:rsid w:val="00972873"/>
    <w:rsid w:val="009940FB"/>
    <w:rsid w:val="00994BB3"/>
    <w:rsid w:val="009C569A"/>
    <w:rsid w:val="009C5D25"/>
    <w:rsid w:val="009E3DF8"/>
    <w:rsid w:val="009F36DA"/>
    <w:rsid w:val="009F470C"/>
    <w:rsid w:val="00A16499"/>
    <w:rsid w:val="00A45FCB"/>
    <w:rsid w:val="00A46ADE"/>
    <w:rsid w:val="00A472C2"/>
    <w:rsid w:val="00A519D7"/>
    <w:rsid w:val="00A718BE"/>
    <w:rsid w:val="00A739A5"/>
    <w:rsid w:val="00A86F9E"/>
    <w:rsid w:val="00A92E1A"/>
    <w:rsid w:val="00AA14EA"/>
    <w:rsid w:val="00AA74E5"/>
    <w:rsid w:val="00AC0BA6"/>
    <w:rsid w:val="00AC3A3C"/>
    <w:rsid w:val="00AE17E8"/>
    <w:rsid w:val="00AF4F06"/>
    <w:rsid w:val="00B030DE"/>
    <w:rsid w:val="00B1088A"/>
    <w:rsid w:val="00B26075"/>
    <w:rsid w:val="00B533F1"/>
    <w:rsid w:val="00B57878"/>
    <w:rsid w:val="00B63531"/>
    <w:rsid w:val="00B65074"/>
    <w:rsid w:val="00B66A2C"/>
    <w:rsid w:val="00BA3788"/>
    <w:rsid w:val="00BB0D48"/>
    <w:rsid w:val="00BD0AF9"/>
    <w:rsid w:val="00BD17EA"/>
    <w:rsid w:val="00BD6ADC"/>
    <w:rsid w:val="00BE3831"/>
    <w:rsid w:val="00C05770"/>
    <w:rsid w:val="00C10195"/>
    <w:rsid w:val="00C35878"/>
    <w:rsid w:val="00C41A47"/>
    <w:rsid w:val="00C64459"/>
    <w:rsid w:val="00C64834"/>
    <w:rsid w:val="00C85903"/>
    <w:rsid w:val="00C8680F"/>
    <w:rsid w:val="00C9112A"/>
    <w:rsid w:val="00C9462E"/>
    <w:rsid w:val="00C96253"/>
    <w:rsid w:val="00CA2A6A"/>
    <w:rsid w:val="00CB46AB"/>
    <w:rsid w:val="00CE1B91"/>
    <w:rsid w:val="00CF01FF"/>
    <w:rsid w:val="00D04681"/>
    <w:rsid w:val="00D21F8C"/>
    <w:rsid w:val="00D41A8E"/>
    <w:rsid w:val="00D44B11"/>
    <w:rsid w:val="00D514DA"/>
    <w:rsid w:val="00D52F84"/>
    <w:rsid w:val="00D67FAB"/>
    <w:rsid w:val="00D80361"/>
    <w:rsid w:val="00DA3315"/>
    <w:rsid w:val="00DD77EF"/>
    <w:rsid w:val="00E31665"/>
    <w:rsid w:val="00E3234F"/>
    <w:rsid w:val="00E5008C"/>
    <w:rsid w:val="00E669D7"/>
    <w:rsid w:val="00E676BC"/>
    <w:rsid w:val="00E7055E"/>
    <w:rsid w:val="00E86B60"/>
    <w:rsid w:val="00E90B99"/>
    <w:rsid w:val="00EA7D07"/>
    <w:rsid w:val="00EB1D3B"/>
    <w:rsid w:val="00ED5CB8"/>
    <w:rsid w:val="00EE68A9"/>
    <w:rsid w:val="00EF0C33"/>
    <w:rsid w:val="00F465DD"/>
    <w:rsid w:val="00F47C46"/>
    <w:rsid w:val="00F7357C"/>
    <w:rsid w:val="00F74320"/>
    <w:rsid w:val="00F82380"/>
    <w:rsid w:val="00F85860"/>
    <w:rsid w:val="00F878BB"/>
    <w:rsid w:val="00F929D9"/>
    <w:rsid w:val="00FB1FCA"/>
    <w:rsid w:val="00FD04CA"/>
    <w:rsid w:val="00FE01C9"/>
    <w:rsid w:val="00FE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paragraph" w:styleId="1">
    <w:name w:val="heading 1"/>
    <w:basedOn w:val="a"/>
    <w:link w:val="10"/>
    <w:uiPriority w:val="1"/>
    <w:qFormat/>
    <w:rsid w:val="00F46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8B64DC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8B64DC"/>
    <w:rPr>
      <w:color w:val="106BBE"/>
    </w:rPr>
  </w:style>
  <w:style w:type="character" w:customStyle="1" w:styleId="ConsPlusNormal">
    <w:name w:val="ConsPlusNormal Знак"/>
    <w:link w:val="ConsPlusNormal0"/>
    <w:locked/>
    <w:rsid w:val="00A718BE"/>
    <w:rPr>
      <w:rFonts w:ascii="Arial" w:hAnsi="Arial" w:cs="Arial"/>
    </w:rPr>
  </w:style>
  <w:style w:type="paragraph" w:customStyle="1" w:styleId="ConsPlusNormal0">
    <w:name w:val="ConsPlusNormal"/>
    <w:link w:val="ConsPlusNormal"/>
    <w:rsid w:val="00A7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F46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1"/>
    <w:qFormat/>
    <w:rsid w:val="00F465DD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1"/>
    <w:rsid w:val="00F465DD"/>
    <w:rPr>
      <w:rFonts w:ascii="Times New Roman" w:eastAsia="Times New Roman" w:hAnsi="Times New Roman" w:cs="Times New Roman"/>
      <w:sz w:val="23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46322-58EF-421B-A14F-DA0A6318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Kirovo1</cp:lastModifiedBy>
  <cp:revision>25</cp:revision>
  <cp:lastPrinted>2022-11-24T05:43:00Z</cp:lastPrinted>
  <dcterms:created xsi:type="dcterms:W3CDTF">2022-04-15T04:44:00Z</dcterms:created>
  <dcterms:modified xsi:type="dcterms:W3CDTF">2022-11-24T05:43:00Z</dcterms:modified>
</cp:coreProperties>
</file>